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df" ContentType="application/pdf"/>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7C9" w:rsidRDefault="004A57C9" w:rsidP="002338FC">
      <w:pPr>
        <w:ind w:left="284"/>
        <w:rPr>
          <w:rFonts w:ascii="Arial Narrow" w:hAnsi="Arial Narrow"/>
          <w:sz w:val="22"/>
        </w:rPr>
      </w:pPr>
    </w:p>
    <w:p w:rsidR="004A57C9" w:rsidRPr="004A57C9" w:rsidRDefault="004A57C9" w:rsidP="002338FC">
      <w:pPr>
        <w:ind w:left="284"/>
        <w:rPr>
          <w:rFonts w:ascii="Arial Narrow" w:hAnsi="Arial Narrow"/>
          <w:b/>
          <w:sz w:val="22"/>
        </w:rPr>
      </w:pPr>
      <w:r w:rsidRPr="004A57C9">
        <w:rPr>
          <w:rFonts w:ascii="Arial Narrow" w:hAnsi="Arial Narrow"/>
          <w:b/>
          <w:i/>
          <w:sz w:val="28"/>
        </w:rPr>
        <w:t>MEDIENINFORMATION</w:t>
      </w:r>
      <w:r w:rsidRPr="004A57C9">
        <w:rPr>
          <w:rFonts w:ascii="Arial Narrow" w:hAnsi="Arial Narrow"/>
          <w:b/>
          <w:sz w:val="22"/>
        </w:rPr>
        <w:t xml:space="preserve">  ((zur freien Veröffentlichung))</w:t>
      </w:r>
    </w:p>
    <w:p w:rsidR="004A57C9" w:rsidRDefault="004A57C9" w:rsidP="002338FC">
      <w:pPr>
        <w:ind w:left="284"/>
        <w:rPr>
          <w:rFonts w:ascii="Arial Narrow" w:hAnsi="Arial Narrow"/>
          <w:sz w:val="22"/>
        </w:rPr>
      </w:pPr>
    </w:p>
    <w:p w:rsidR="004A57C9" w:rsidRDefault="004A57C9" w:rsidP="002338FC">
      <w:pPr>
        <w:ind w:left="284"/>
        <w:rPr>
          <w:rFonts w:ascii="Arial Narrow" w:hAnsi="Arial Narrow"/>
          <w:sz w:val="22"/>
        </w:rPr>
      </w:pPr>
    </w:p>
    <w:p w:rsidR="004A57C9" w:rsidRDefault="004A57C9" w:rsidP="002338FC">
      <w:pPr>
        <w:ind w:left="284"/>
        <w:rPr>
          <w:rFonts w:ascii="Arial Narrow" w:hAnsi="Arial Narrow"/>
          <w:sz w:val="22"/>
        </w:rPr>
      </w:pPr>
    </w:p>
    <w:p w:rsidR="004A57C9" w:rsidRPr="004A57C9" w:rsidRDefault="004A57C9" w:rsidP="004A57C9">
      <w:pPr>
        <w:spacing w:line="360" w:lineRule="auto"/>
        <w:ind w:left="284"/>
        <w:rPr>
          <w:rFonts w:ascii="Arial Narrow" w:hAnsi="Arial Narrow"/>
          <w:i/>
          <w:sz w:val="22"/>
        </w:rPr>
      </w:pPr>
      <w:r w:rsidRPr="004A57C9">
        <w:rPr>
          <w:rFonts w:ascii="Arial Narrow" w:hAnsi="Arial Narrow"/>
          <w:i/>
          <w:sz w:val="22"/>
        </w:rPr>
        <w:t>Preisverdächtige ökologische Mobilität</w:t>
      </w:r>
    </w:p>
    <w:p w:rsidR="004A57C9" w:rsidRPr="006D3C73" w:rsidRDefault="004A57C9" w:rsidP="002338FC">
      <w:pPr>
        <w:ind w:left="284"/>
        <w:rPr>
          <w:rFonts w:ascii="Arial Narrow" w:hAnsi="Arial Narrow"/>
          <w:b/>
        </w:rPr>
      </w:pPr>
      <w:proofErr w:type="spellStart"/>
      <w:r w:rsidRPr="006D3C73">
        <w:rPr>
          <w:rFonts w:ascii="Arial Narrow" w:hAnsi="Arial Narrow"/>
          <w:b/>
        </w:rPr>
        <w:t>Texaid</w:t>
      </w:r>
      <w:proofErr w:type="spellEnd"/>
      <w:r w:rsidRPr="006D3C73">
        <w:rPr>
          <w:rFonts w:ascii="Arial Narrow" w:hAnsi="Arial Narrow"/>
          <w:b/>
        </w:rPr>
        <w:t xml:space="preserve"> für Schweizerischen Umweltpreis nominiert</w:t>
      </w:r>
    </w:p>
    <w:p w:rsidR="004A57C9" w:rsidRDefault="004A57C9" w:rsidP="002338FC">
      <w:pPr>
        <w:ind w:left="284"/>
        <w:rPr>
          <w:rFonts w:ascii="Arial Narrow" w:hAnsi="Arial Narrow"/>
          <w:sz w:val="22"/>
        </w:rPr>
      </w:pPr>
    </w:p>
    <w:p w:rsidR="004A57C9" w:rsidRDefault="004A57C9" w:rsidP="002338FC">
      <w:pPr>
        <w:ind w:left="284"/>
        <w:rPr>
          <w:rFonts w:ascii="Arial Narrow" w:hAnsi="Arial Narrow"/>
          <w:sz w:val="22"/>
        </w:rPr>
      </w:pPr>
    </w:p>
    <w:p w:rsidR="00B428E5" w:rsidRPr="006D3C73" w:rsidRDefault="000D049A" w:rsidP="004A57C9">
      <w:pPr>
        <w:spacing w:line="360" w:lineRule="auto"/>
        <w:ind w:left="284"/>
        <w:rPr>
          <w:rFonts w:ascii="Arial Narrow" w:hAnsi="Arial Narrow"/>
          <w:b/>
          <w:sz w:val="22"/>
        </w:rPr>
      </w:pPr>
      <w:r w:rsidRPr="000D049A">
        <w:rPr>
          <w:rFonts w:ascii="Arial Narrow" w:hAnsi="Arial Narrow"/>
          <w:sz w:val="22"/>
        </w:rPr>
        <w:t>Schattdorf, 08. Mai 2015 –</w:t>
      </w:r>
      <w:r>
        <w:rPr>
          <w:rFonts w:ascii="Arial Narrow" w:hAnsi="Arial Narrow"/>
          <w:b/>
          <w:sz w:val="22"/>
        </w:rPr>
        <w:t xml:space="preserve"> </w:t>
      </w:r>
      <w:r w:rsidR="004A57C9" w:rsidRPr="006D3C73">
        <w:rPr>
          <w:rFonts w:ascii="Arial Narrow" w:hAnsi="Arial Narrow"/>
          <w:b/>
          <w:sz w:val="22"/>
        </w:rPr>
        <w:t xml:space="preserve">Für den diesjährigen Umweltpreis «Mobilität und Wirtschaft» der Schweizerischen Umweltstiftung wurde </w:t>
      </w:r>
      <w:proofErr w:type="spellStart"/>
      <w:r w:rsidR="004A57C9" w:rsidRPr="006D3C73">
        <w:rPr>
          <w:rFonts w:ascii="Arial Narrow" w:hAnsi="Arial Narrow"/>
          <w:b/>
          <w:sz w:val="22"/>
        </w:rPr>
        <w:t>Texaid</w:t>
      </w:r>
      <w:proofErr w:type="spellEnd"/>
      <w:r w:rsidR="004A57C9" w:rsidRPr="006D3C73">
        <w:rPr>
          <w:rFonts w:ascii="Arial Narrow" w:hAnsi="Arial Narrow"/>
          <w:b/>
          <w:sz w:val="22"/>
        </w:rPr>
        <w:t xml:space="preserve"> als Unternehmen nominiert, das sich konsequent für ein effizientes und emissionsarmes Einholen</w:t>
      </w:r>
      <w:r w:rsidR="00B428E5" w:rsidRPr="006D3C73">
        <w:rPr>
          <w:rFonts w:ascii="Arial Narrow" w:hAnsi="Arial Narrow"/>
          <w:b/>
          <w:sz w:val="22"/>
        </w:rPr>
        <w:t xml:space="preserve"> der Alttextilien einsetzt. Ein computergestütztes Logistiksystem sorgt dafür</w:t>
      </w:r>
      <w:r w:rsidR="006D3C73">
        <w:rPr>
          <w:rFonts w:ascii="Arial Narrow" w:hAnsi="Arial Narrow"/>
          <w:b/>
          <w:sz w:val="22"/>
        </w:rPr>
        <w:t>,</w:t>
      </w:r>
      <w:r w:rsidR="00B428E5" w:rsidRPr="006D3C73">
        <w:rPr>
          <w:rFonts w:ascii="Arial Narrow" w:hAnsi="Arial Narrow"/>
          <w:b/>
          <w:sz w:val="22"/>
        </w:rPr>
        <w:t xml:space="preserve"> dass rund 6'000 Container auf dem kürzesten Weg angefahren werden; für den Weitertransport wird wenn immer möglich die Bahn benutzt.</w:t>
      </w:r>
    </w:p>
    <w:p w:rsidR="00B428E5" w:rsidRDefault="00B428E5" w:rsidP="004A57C9">
      <w:pPr>
        <w:spacing w:line="360" w:lineRule="auto"/>
        <w:ind w:left="284"/>
        <w:rPr>
          <w:rFonts w:ascii="Arial Narrow" w:hAnsi="Arial Narrow"/>
          <w:sz w:val="22"/>
        </w:rPr>
      </w:pPr>
    </w:p>
    <w:p w:rsidR="006D3C73" w:rsidRDefault="00B428E5" w:rsidP="004A57C9">
      <w:pPr>
        <w:spacing w:line="360" w:lineRule="auto"/>
        <w:ind w:left="284"/>
        <w:rPr>
          <w:rFonts w:ascii="Arial Narrow" w:hAnsi="Arial Narrow"/>
          <w:sz w:val="22"/>
        </w:rPr>
      </w:pPr>
      <w:r>
        <w:rPr>
          <w:rFonts w:ascii="Arial Narrow" w:hAnsi="Arial Narrow"/>
          <w:sz w:val="22"/>
        </w:rPr>
        <w:t xml:space="preserve">Gut 6'000 Altkleidercontainer gezielt und bedarfsgerecht zu leeren, macht sowohl ökologisch als auch ökonomisch Sinn. Denn das schweizweite Einholen der entsorgten Alttextilien macht den Hauptteil der Energiekosten </w:t>
      </w:r>
      <w:r w:rsidR="006D3C73">
        <w:rPr>
          <w:rFonts w:ascii="Arial Narrow" w:hAnsi="Arial Narrow"/>
          <w:sz w:val="22"/>
        </w:rPr>
        <w:t xml:space="preserve">von </w:t>
      </w:r>
      <w:proofErr w:type="spellStart"/>
      <w:r w:rsidR="006D3C73">
        <w:rPr>
          <w:rFonts w:ascii="Arial Narrow" w:hAnsi="Arial Narrow"/>
          <w:sz w:val="22"/>
        </w:rPr>
        <w:t>Texaid</w:t>
      </w:r>
      <w:proofErr w:type="spellEnd"/>
      <w:r w:rsidR="006D3C73">
        <w:rPr>
          <w:rFonts w:ascii="Arial Narrow" w:hAnsi="Arial Narrow"/>
          <w:sz w:val="22"/>
        </w:rPr>
        <w:t xml:space="preserve"> </w:t>
      </w:r>
      <w:r>
        <w:rPr>
          <w:rFonts w:ascii="Arial Narrow" w:hAnsi="Arial Narrow"/>
          <w:sz w:val="22"/>
        </w:rPr>
        <w:t>aus. Täglich sind 60 emissionsarme Dieselfahrzeuge in beinahe jeder Schweizer Gemeinde unterwegs, leeren Container und sammeln Säcke ab der Strasse ein. Dies verlangt nach einem Logistiksystem, das nichts dem Zufall oder der menschlichen</w:t>
      </w:r>
      <w:r w:rsidR="0061094A">
        <w:rPr>
          <w:rFonts w:ascii="Arial Narrow" w:hAnsi="Arial Narrow"/>
          <w:sz w:val="22"/>
        </w:rPr>
        <w:t xml:space="preserve"> Unzulänglichkeit überlässt. D</w:t>
      </w:r>
      <w:r>
        <w:rPr>
          <w:rFonts w:ascii="Arial Narrow" w:hAnsi="Arial Narrow"/>
          <w:sz w:val="22"/>
        </w:rPr>
        <w:t>er T</w:t>
      </w:r>
      <w:r w:rsidR="006D3C73">
        <w:rPr>
          <w:rFonts w:ascii="Arial Narrow" w:hAnsi="Arial Narrow"/>
          <w:sz w:val="22"/>
        </w:rPr>
        <w:t xml:space="preserve">ourenplan von </w:t>
      </w:r>
      <w:proofErr w:type="spellStart"/>
      <w:r w:rsidR="006D3C73">
        <w:rPr>
          <w:rFonts w:ascii="Arial Narrow" w:hAnsi="Arial Narrow"/>
          <w:sz w:val="22"/>
        </w:rPr>
        <w:t>Texaid</w:t>
      </w:r>
      <w:proofErr w:type="spellEnd"/>
      <w:r w:rsidR="006D3C73">
        <w:rPr>
          <w:rFonts w:ascii="Arial Narrow" w:hAnsi="Arial Narrow"/>
          <w:sz w:val="22"/>
        </w:rPr>
        <w:t xml:space="preserve"> und ihrer T</w:t>
      </w:r>
      <w:r>
        <w:rPr>
          <w:rFonts w:ascii="Arial Narrow" w:hAnsi="Arial Narrow"/>
          <w:sz w:val="22"/>
        </w:rPr>
        <w:t xml:space="preserve">ochterunternehmung </w:t>
      </w:r>
      <w:proofErr w:type="spellStart"/>
      <w:r>
        <w:rPr>
          <w:rFonts w:ascii="Arial Narrow" w:hAnsi="Arial Narrow"/>
          <w:sz w:val="22"/>
        </w:rPr>
        <w:t>Contex</w:t>
      </w:r>
      <w:proofErr w:type="spellEnd"/>
      <w:r>
        <w:rPr>
          <w:rFonts w:ascii="Arial Narrow" w:hAnsi="Arial Narrow"/>
          <w:sz w:val="22"/>
        </w:rPr>
        <w:t xml:space="preserve"> basiert deshalb auf den Erfahrungswerten und Algorithmen </w:t>
      </w:r>
      <w:r w:rsidR="006D3C73">
        <w:rPr>
          <w:rFonts w:ascii="Arial Narrow" w:hAnsi="Arial Narrow"/>
          <w:sz w:val="22"/>
        </w:rPr>
        <w:t xml:space="preserve">eines </w:t>
      </w:r>
      <w:proofErr w:type="spellStart"/>
      <w:r w:rsidR="006D3C73">
        <w:rPr>
          <w:rFonts w:ascii="Arial Narrow" w:hAnsi="Arial Narrow"/>
          <w:sz w:val="22"/>
        </w:rPr>
        <w:t>Software-Programmes</w:t>
      </w:r>
      <w:proofErr w:type="spellEnd"/>
      <w:r w:rsidR="006D3C73">
        <w:rPr>
          <w:rFonts w:ascii="Arial Narrow" w:hAnsi="Arial Narrow"/>
          <w:sz w:val="22"/>
        </w:rPr>
        <w:t xml:space="preserve">. Dieses sammelt für jeden einzelnen Container Sammel- und Intervalldaten und berechnet aus den mittlerweile jahrelang gespeicherten Informationen den voraussichtlich besten Termin für die nächste Leerung. So stellt es für jeden Chauffeur täglich den direkten und schnellsten Tourenplan zusammen. </w:t>
      </w:r>
      <w:proofErr w:type="spellStart"/>
      <w:r w:rsidR="006D3C73">
        <w:rPr>
          <w:rFonts w:ascii="Arial Narrow" w:hAnsi="Arial Narrow"/>
          <w:sz w:val="22"/>
        </w:rPr>
        <w:t>GPS-gesteuert</w:t>
      </w:r>
      <w:proofErr w:type="spellEnd"/>
      <w:r w:rsidR="006D3C73">
        <w:rPr>
          <w:rFonts w:ascii="Arial Narrow" w:hAnsi="Arial Narrow"/>
          <w:sz w:val="22"/>
        </w:rPr>
        <w:t xml:space="preserve"> werden auf diese Weise alle Standorte gezielt angefahren; Leerfahrten «auf gut Glück» entfallen. Das schont die Umwelt und spart Zeit und Geld.</w:t>
      </w:r>
    </w:p>
    <w:p w:rsidR="006D3C73" w:rsidRDefault="006D3C73" w:rsidP="004A57C9">
      <w:pPr>
        <w:spacing w:line="360" w:lineRule="auto"/>
        <w:ind w:left="284"/>
        <w:rPr>
          <w:rFonts w:ascii="Arial Narrow" w:hAnsi="Arial Narrow"/>
          <w:sz w:val="22"/>
        </w:rPr>
      </w:pPr>
    </w:p>
    <w:p w:rsidR="00875462" w:rsidRDefault="006D3C73" w:rsidP="004A57C9">
      <w:pPr>
        <w:spacing w:line="360" w:lineRule="auto"/>
        <w:ind w:left="284"/>
        <w:rPr>
          <w:rFonts w:ascii="Arial Narrow" w:hAnsi="Arial Narrow"/>
          <w:sz w:val="22"/>
        </w:rPr>
      </w:pPr>
      <w:r>
        <w:rPr>
          <w:rFonts w:ascii="Arial Narrow" w:hAnsi="Arial Narrow"/>
          <w:sz w:val="22"/>
        </w:rPr>
        <w:t xml:space="preserve">Dieser </w:t>
      </w:r>
      <w:proofErr w:type="spellStart"/>
      <w:r>
        <w:rPr>
          <w:rFonts w:ascii="Arial Narrow" w:hAnsi="Arial Narrow"/>
          <w:sz w:val="22"/>
        </w:rPr>
        <w:t>massgeschneiderten</w:t>
      </w:r>
      <w:proofErr w:type="spellEnd"/>
      <w:r>
        <w:rPr>
          <w:rFonts w:ascii="Arial Narrow" w:hAnsi="Arial Narrow"/>
          <w:sz w:val="22"/>
        </w:rPr>
        <w:t xml:space="preserve"> Logistik, die zudem wo immer möglich auf den Weitertransport der Sammelware per Bahn setzt, verdankt </w:t>
      </w:r>
      <w:proofErr w:type="spellStart"/>
      <w:r>
        <w:rPr>
          <w:rFonts w:ascii="Arial Narrow" w:hAnsi="Arial Narrow"/>
          <w:sz w:val="22"/>
        </w:rPr>
        <w:t>Texaid</w:t>
      </w:r>
      <w:proofErr w:type="spellEnd"/>
      <w:r>
        <w:rPr>
          <w:rFonts w:ascii="Arial Narrow" w:hAnsi="Arial Narrow"/>
          <w:sz w:val="22"/>
        </w:rPr>
        <w:t xml:space="preserve"> die Nominierung für den Umweltpreis «Mobilität und Wirtschaft» 2015. Die </w:t>
      </w:r>
      <w:r w:rsidR="00875462">
        <w:rPr>
          <w:rFonts w:ascii="Arial Narrow" w:hAnsi="Arial Narrow"/>
          <w:sz w:val="22"/>
        </w:rPr>
        <w:t>Schweizerische Umweltstiftung wird den Gewinner unter den insgesamt vier vorgeschlagenen Unternehmen anlässlich der Preisverleihung am 28. Mai 2015 um 17 im Verkehrshaus Luzern bekanntgeben.</w:t>
      </w:r>
    </w:p>
    <w:p w:rsidR="00875462" w:rsidRDefault="00875462" w:rsidP="004A57C9">
      <w:pPr>
        <w:spacing w:line="360" w:lineRule="auto"/>
        <w:ind w:left="284"/>
        <w:rPr>
          <w:rFonts w:ascii="Arial Narrow" w:hAnsi="Arial Narrow"/>
          <w:sz w:val="22"/>
        </w:rPr>
      </w:pPr>
    </w:p>
    <w:p w:rsidR="00875462" w:rsidRDefault="00875462" w:rsidP="004A57C9">
      <w:pPr>
        <w:spacing w:line="360" w:lineRule="auto"/>
        <w:ind w:left="284"/>
        <w:rPr>
          <w:rFonts w:ascii="Arial Narrow" w:hAnsi="Arial Narrow"/>
          <w:sz w:val="22"/>
        </w:rPr>
      </w:pPr>
      <w:r>
        <w:rPr>
          <w:rFonts w:ascii="Arial Narrow" w:hAnsi="Arial Narrow"/>
          <w:sz w:val="22"/>
        </w:rPr>
        <w:t xml:space="preserve">www. </w:t>
      </w:r>
      <w:proofErr w:type="spellStart"/>
      <w:r>
        <w:rPr>
          <w:rFonts w:ascii="Arial Narrow" w:hAnsi="Arial Narrow"/>
          <w:sz w:val="22"/>
        </w:rPr>
        <w:t>texaid.ch</w:t>
      </w:r>
      <w:proofErr w:type="spellEnd"/>
    </w:p>
    <w:p w:rsidR="00875462" w:rsidRDefault="00875462" w:rsidP="004A57C9">
      <w:pPr>
        <w:spacing w:line="360" w:lineRule="auto"/>
        <w:ind w:left="284"/>
        <w:rPr>
          <w:rFonts w:ascii="Arial Narrow" w:hAnsi="Arial Narrow"/>
          <w:sz w:val="22"/>
        </w:rPr>
      </w:pPr>
      <w:proofErr w:type="spellStart"/>
      <w:r>
        <w:rPr>
          <w:rFonts w:ascii="Arial Narrow" w:hAnsi="Arial Narrow"/>
          <w:sz w:val="22"/>
        </w:rPr>
        <w:t>www.umwelt-stiftung.ch</w:t>
      </w:r>
      <w:proofErr w:type="spellEnd"/>
    </w:p>
    <w:p w:rsidR="00875462" w:rsidRDefault="00875462">
      <w:pPr>
        <w:rPr>
          <w:rFonts w:ascii="Arial Narrow" w:hAnsi="Arial Narrow"/>
          <w:sz w:val="22"/>
        </w:rPr>
      </w:pPr>
      <w:r>
        <w:rPr>
          <w:rFonts w:ascii="Arial Narrow" w:hAnsi="Arial Narrow"/>
          <w:sz w:val="22"/>
        </w:rPr>
        <w:br w:type="page"/>
      </w:r>
    </w:p>
    <w:p w:rsidR="00875462" w:rsidRDefault="002E6F7C" w:rsidP="004A57C9">
      <w:pPr>
        <w:spacing w:line="360" w:lineRule="auto"/>
        <w:ind w:left="284"/>
        <w:rPr>
          <w:rFonts w:ascii="Arial Narrow" w:hAnsi="Arial Narrow"/>
          <w:sz w:val="22"/>
        </w:rPr>
      </w:pPr>
      <w:r>
        <w:rPr>
          <w:rFonts w:ascii="Arial Narrow" w:hAnsi="Arial Narrow"/>
          <w:sz w:val="22"/>
        </w:rPr>
        <w:t>((Für zusätzliche Medieni</w:t>
      </w:r>
      <w:r w:rsidR="00875462">
        <w:rPr>
          <w:rFonts w:ascii="Arial Narrow" w:hAnsi="Arial Narrow"/>
          <w:sz w:val="22"/>
        </w:rPr>
        <w:t>nformationen: ))</w:t>
      </w:r>
    </w:p>
    <w:p w:rsidR="00875462" w:rsidRDefault="00875462" w:rsidP="004A57C9">
      <w:pPr>
        <w:spacing w:line="360" w:lineRule="auto"/>
        <w:ind w:left="284"/>
        <w:rPr>
          <w:rFonts w:ascii="Arial Narrow" w:hAnsi="Arial Narrow"/>
          <w:sz w:val="22"/>
        </w:rPr>
      </w:pPr>
    </w:p>
    <w:p w:rsidR="00875462" w:rsidRPr="002E6F7C" w:rsidRDefault="00875462" w:rsidP="002E6F7C">
      <w:pPr>
        <w:ind w:left="284"/>
        <w:rPr>
          <w:rFonts w:ascii="Arial Narrow" w:hAnsi="Arial Narrow"/>
          <w:b/>
          <w:sz w:val="22"/>
        </w:rPr>
      </w:pPr>
      <w:r w:rsidRPr="002E6F7C">
        <w:rPr>
          <w:rFonts w:ascii="Arial Narrow" w:hAnsi="Arial Narrow"/>
          <w:b/>
          <w:sz w:val="22"/>
        </w:rPr>
        <w:t>Pressestelle TEXAID</w:t>
      </w:r>
    </w:p>
    <w:p w:rsidR="00875462" w:rsidRDefault="002E6F7C" w:rsidP="002E6F7C">
      <w:pPr>
        <w:ind w:left="284"/>
        <w:rPr>
          <w:rFonts w:ascii="Arial Narrow" w:hAnsi="Arial Narrow"/>
          <w:sz w:val="22"/>
        </w:rPr>
      </w:pPr>
      <w:r>
        <w:rPr>
          <w:rFonts w:ascii="Arial Narrow" w:hAnsi="Arial Narrow"/>
          <w:sz w:val="22"/>
        </w:rPr>
        <w:t xml:space="preserve">Mediensprecherin </w:t>
      </w:r>
      <w:r w:rsidR="00875462">
        <w:rPr>
          <w:rFonts w:ascii="Arial Narrow" w:hAnsi="Arial Narrow"/>
          <w:sz w:val="22"/>
        </w:rPr>
        <w:t xml:space="preserve">Lilly Sulzbacher, 044 722 20 32, </w:t>
      </w:r>
      <w:proofErr w:type="spellStart"/>
      <w:r w:rsidR="00875462">
        <w:rPr>
          <w:rFonts w:ascii="Arial Narrow" w:hAnsi="Arial Narrow"/>
          <w:sz w:val="22"/>
        </w:rPr>
        <w:t>l.sulzbacher@texaid.ch</w:t>
      </w:r>
      <w:proofErr w:type="spellEnd"/>
    </w:p>
    <w:p w:rsidR="00875462" w:rsidRDefault="00875462" w:rsidP="002E6F7C">
      <w:pPr>
        <w:ind w:left="284"/>
        <w:rPr>
          <w:rFonts w:ascii="Arial Narrow" w:hAnsi="Arial Narrow"/>
          <w:sz w:val="22"/>
        </w:rPr>
      </w:pPr>
    </w:p>
    <w:p w:rsidR="00875462" w:rsidRPr="002E6F7C" w:rsidRDefault="00875462" w:rsidP="002E6F7C">
      <w:pPr>
        <w:ind w:left="284"/>
        <w:rPr>
          <w:rFonts w:ascii="Arial Narrow" w:hAnsi="Arial Narrow"/>
          <w:b/>
          <w:sz w:val="22"/>
        </w:rPr>
      </w:pPr>
      <w:r w:rsidRPr="002E6F7C">
        <w:rPr>
          <w:rFonts w:ascii="Arial Narrow" w:hAnsi="Arial Narrow"/>
          <w:b/>
          <w:sz w:val="22"/>
        </w:rPr>
        <w:t>Schweizerische Umweltstiftung</w:t>
      </w:r>
    </w:p>
    <w:p w:rsidR="000E5567" w:rsidRPr="002338FC" w:rsidRDefault="002E6F7C" w:rsidP="002E6F7C">
      <w:pPr>
        <w:ind w:left="284"/>
        <w:rPr>
          <w:rFonts w:ascii="Arial Narrow" w:hAnsi="Arial Narrow"/>
          <w:sz w:val="22"/>
        </w:rPr>
      </w:pPr>
      <w:r>
        <w:rPr>
          <w:rFonts w:ascii="Arial Narrow" w:hAnsi="Arial Narrow"/>
          <w:sz w:val="22"/>
        </w:rPr>
        <w:t xml:space="preserve">Geschäftsführer Erich Rico </w:t>
      </w:r>
      <w:proofErr w:type="spellStart"/>
      <w:r>
        <w:rPr>
          <w:rFonts w:ascii="Arial Narrow" w:hAnsi="Arial Narrow"/>
          <w:sz w:val="22"/>
        </w:rPr>
        <w:t>Kirchhofer</w:t>
      </w:r>
      <w:proofErr w:type="spellEnd"/>
      <w:r>
        <w:rPr>
          <w:rFonts w:ascii="Arial Narrow" w:hAnsi="Arial Narrow"/>
          <w:sz w:val="22"/>
        </w:rPr>
        <w:t xml:space="preserve">, 041 420 11 10, </w:t>
      </w:r>
      <w:proofErr w:type="spellStart"/>
      <w:r>
        <w:rPr>
          <w:rFonts w:ascii="Arial Narrow" w:hAnsi="Arial Narrow"/>
          <w:sz w:val="22"/>
        </w:rPr>
        <w:t>auskunft@umwelt-stiftung.ch</w:t>
      </w:r>
      <w:proofErr w:type="spellEnd"/>
    </w:p>
    <w:p w:rsidR="00C359BC" w:rsidRPr="002338FC" w:rsidRDefault="00C359BC" w:rsidP="00C359BC">
      <w:pPr>
        <w:ind w:left="993"/>
        <w:rPr>
          <w:rFonts w:ascii="Arial Narrow" w:hAnsi="Arial Narrow"/>
          <w:sz w:val="22"/>
        </w:rPr>
      </w:pPr>
    </w:p>
    <w:p w:rsidR="00C359BC" w:rsidRPr="002338FC" w:rsidRDefault="00C359BC" w:rsidP="00C359BC">
      <w:pPr>
        <w:ind w:left="993"/>
        <w:rPr>
          <w:rFonts w:ascii="Arial Narrow" w:hAnsi="Arial Narrow"/>
          <w:sz w:val="22"/>
        </w:rPr>
      </w:pPr>
    </w:p>
    <w:p w:rsidR="00C359BC" w:rsidRPr="002338FC" w:rsidRDefault="00C359BC" w:rsidP="000D35DD">
      <w:pPr>
        <w:ind w:left="397"/>
        <w:rPr>
          <w:rFonts w:ascii="Arial Narrow" w:hAnsi="Arial Narrow"/>
          <w:sz w:val="22"/>
        </w:rPr>
      </w:pPr>
    </w:p>
    <w:sectPr w:rsidR="00C359BC" w:rsidRPr="002338FC" w:rsidSect="00C359BC">
      <w:headerReference w:type="first" r:id="rId4"/>
      <w:type w:val="continuous"/>
      <w:pgSz w:w="11906" w:h="16838"/>
      <w:pgMar w:top="2835" w:right="1134" w:bottom="1418" w:left="1134" w:header="284" w:footer="709"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altName w:val="Vrinda"/>
    <w:panose1 w:val="020B0502020104020203"/>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462" w:rsidRDefault="00875462" w:rsidP="00C359BC">
    <w:pPr>
      <w:pStyle w:val="Kopfzeile"/>
      <w:ind w:left="-851"/>
    </w:pPr>
    <w:r>
      <w:rPr>
        <w:noProof/>
        <w:lang w:eastAsia="de-DE"/>
      </w:rPr>
      <w:drawing>
        <wp:inline distT="0" distB="0" distL="0" distR="0">
          <wp:extent cx="3500755" cy="1774261"/>
          <wp:effectExtent l="25400" t="0" r="4445" b="0"/>
          <wp:docPr id="3" name="Bild 2" descr=":::TEXAID:Druckvorlagen:TEXAID LOGOS:EPS VERSIONEN:TEXAID_4F_N_1_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AID:Druckvorlagen:TEXAID LOGOS:EPS VERSIONEN:TEXAID_4F_N_1_d.pdf"/>
                  <pic:cNvPicPr>
                    <a:picLocks noChangeAspect="1" noChangeArrowheads="1"/>
                  </pic:cNvPicPr>
                </pic:nvPicPr>
                <ve:AlternateContent xmlns:ma="http://schemas.microsoft.com/office/mac/drawingml/2008/main">
                  <ve:Choice Requires="ma">
                    <pic:blipFill>
                      <a:blip r:embed="rId1"/>
                      <a:srcRect/>
                      <a:stretch>
                        <a:fillRect/>
                      </a:stretch>
                    </pic:blipFill>
                  </ve:Choice>
                  <ve:Fallback xmlns:ma="http://schemas.microsoft.com/office/mac/drawingml/2008/main" xmln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pic:blipFill>
                      <a:blip r:embed="rId2"/>
                      <a:srcRect/>
                      <a:stretch>
                        <a:fillRect/>
                      </a:stretch>
                    </pic:blipFill>
                  </ve:Fallback>
                </ve:AlternateContent>
                <pic:spPr bwMode="auto">
                  <a:xfrm>
                    <a:off x="0" y="0"/>
                    <a:ext cx="3508865" cy="1778372"/>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B72EC6"/>
    <w:rsid w:val="000D049A"/>
    <w:rsid w:val="000D35DD"/>
    <w:rsid w:val="000E5567"/>
    <w:rsid w:val="002338FC"/>
    <w:rsid w:val="002E6F7C"/>
    <w:rsid w:val="004A57C9"/>
    <w:rsid w:val="0061094A"/>
    <w:rsid w:val="00697547"/>
    <w:rsid w:val="006D3C73"/>
    <w:rsid w:val="00875462"/>
    <w:rsid w:val="00886EB1"/>
    <w:rsid w:val="008923BC"/>
    <w:rsid w:val="00B428E5"/>
    <w:rsid w:val="00B72EC6"/>
    <w:rsid w:val="00C359BC"/>
    <w:rsid w:val="00C84FB0"/>
    <w:rsid w:val="00CB7F0C"/>
    <w:rsid w:val="00DF0695"/>
  </w:rsids>
  <m:mathPr>
    <m:mathFont m:val="American Typewriter Condensed"/>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df"/><Relationship Id="rId2" Type="http://schemas.openxmlformats.org/officeDocument/2006/relationships/image" Target="media/image2.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342</Words>
  <Characters>1955</Characters>
  <Application>Microsoft Macintosh Word</Application>
  <DocSecurity>0</DocSecurity>
  <Lines>16</Lines>
  <Paragraphs>3</Paragraphs>
  <ScaleCrop>false</ScaleCrop>
  <HeadingPairs>
    <vt:vector size="2" baseType="variant">
      <vt:variant>
        <vt:lpstr>Title</vt:lpstr>
      </vt:variant>
      <vt:variant>
        <vt:i4>1</vt:i4>
      </vt:variant>
    </vt:vector>
  </HeadingPairs>
  <TitlesOfParts>
    <vt:vector size="1" baseType="lpstr">
      <vt:lpstr/>
    </vt:vector>
  </TitlesOfParts>
  <Company>Sulzbachr &amp; Partner PR</Company>
  <LinksUpToDate>false</LinksUpToDate>
  <CharactersWithSpaces>2400</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cp:lastModifiedBy>Lilly Sulzbacher</cp:lastModifiedBy>
  <cp:revision>4</cp:revision>
  <dcterms:created xsi:type="dcterms:W3CDTF">2015-05-04T11:45:00Z</dcterms:created>
  <dcterms:modified xsi:type="dcterms:W3CDTF">2015-05-08T15:17:00Z</dcterms:modified>
</cp:coreProperties>
</file>