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Pr>
          <w:rFonts w:ascii="Open Sans" w:hAnsi="Open Sans" w:cs="Open Sans"/>
          <w:b/>
          <w:sz w:val="20"/>
        </w:rPr>
        <w:t>Mai</w:t>
      </w:r>
      <w:r w:rsidRPr="00155714">
        <w:rPr>
          <w:rFonts w:ascii="Open Sans" w:hAnsi="Open Sans" w:cs="Open Sans"/>
          <w:b/>
          <w:sz w:val="20"/>
        </w:rPr>
        <w:t xml:space="preserve"> 2017 findet die Altkleidersammlung von </w:t>
      </w:r>
      <w:proofErr w:type="spellStart"/>
      <w:r w:rsidRPr="00155714">
        <w:rPr>
          <w:rFonts w:ascii="Open Sans" w:hAnsi="Open Sans" w:cs="Open Sans"/>
          <w:b/>
          <w:sz w:val="20"/>
        </w:rPr>
        <w:t>Texaid</w:t>
      </w:r>
      <w:proofErr w:type="spellEnd"/>
      <w:r w:rsidRPr="00155714">
        <w:rPr>
          <w:rFonts w:ascii="Open Sans" w:hAnsi="Open Sans" w:cs="Open Sans"/>
          <w:b/>
          <w:sz w:val="20"/>
        </w:rPr>
        <w:t xml:space="preserve"> im Kanton </w:t>
      </w:r>
      <w:r>
        <w:rPr>
          <w:rFonts w:ascii="Open Sans" w:hAnsi="Open Sans" w:cs="Open Sans"/>
          <w:b/>
          <w:sz w:val="20"/>
        </w:rPr>
        <w:t>Graubünden</w:t>
      </w:r>
      <w:r w:rsidRPr="00155714">
        <w:rPr>
          <w:rFonts w:ascii="Open Sans" w:hAnsi="Open Sans" w:cs="Open Sans"/>
          <w:b/>
          <w:sz w:val="20"/>
        </w:rPr>
        <w:t xml:space="preserve"> erstmals in Zusammenarbeit mit der Schweizerischen Post statt. Während des ganzen Monats kann die Bevölkerung den Sammelsack von Montag bis Freitag beim Hausbriefkasten deponieren</w:t>
      </w:r>
      <w:r>
        <w:rPr>
          <w:rFonts w:ascii="Open Sans" w:hAnsi="Open Sans" w:cs="Open Sans"/>
          <w:b/>
          <w:sz w:val="20"/>
        </w:rPr>
        <w:t>. Von der Sammlung profitiert der Kantonalverband der Bündner Samaritervereine.</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Pr>
          <w:rFonts w:ascii="Open Sans" w:hAnsi="Open Sans" w:cs="Open Sans"/>
          <w:sz w:val="20"/>
        </w:rPr>
        <w:t>hat die Bevölkerung vom Kanton Graubünden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w:t>
        </w:r>
        <w:r w:rsidRPr="00C67D6A">
          <w:rPr>
            <w:rStyle w:val="Hyperlink"/>
            <w:rFonts w:ascii="Open Sans" w:hAnsi="Open Sans" w:cs="Open Sans"/>
            <w:sz w:val="20"/>
          </w:rPr>
          <w:t>i</w:t>
        </w:r>
        <w:r w:rsidRPr="00C67D6A">
          <w:rPr>
            <w:rStyle w:val="Hyperlink"/>
            <w:rFonts w:ascii="Open Sans" w:hAnsi="Open Sans" w:cs="Open Sans"/>
            <w:sz w:val="20"/>
          </w:rPr>
          <w:t>te</w:t>
        </w:r>
      </w:hyperlink>
      <w:r>
        <w:rPr>
          <w:rFonts w:ascii="Open Sans" w:hAnsi="Open Sans" w:cs="Open Sans"/>
          <w:sz w:val="20"/>
        </w:rPr>
        <w:t xml:space="preserve"> zu finden.</w:t>
      </w:r>
      <w:r w:rsidRPr="00A64FC6">
        <w:rPr>
          <w:rFonts w:ascii="Open Sans" w:hAnsi="Open Sans" w:cs="Open Sans"/>
          <w:sz w:val="20"/>
        </w:rPr>
        <w:t xml:space="preserve"> Die Postboten bringen die Sammelsäcke in eines der Briefzentren.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xtilien ab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907B4D" w:rsidRPr="009650C2"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Kantonalverband Bündner Samaritervereine</w:t>
      </w:r>
    </w:p>
    <w:p w:rsidR="00907B4D" w:rsidRDefault="00907B4D" w:rsidP="00907B4D">
      <w:pPr>
        <w:rPr>
          <w:rFonts w:ascii="Open Sans" w:hAnsi="Open Sans" w:cs="Open Sans"/>
          <w:sz w:val="20"/>
        </w:rPr>
      </w:pPr>
      <w:r>
        <w:rPr>
          <w:rFonts w:ascii="Open Sans" w:hAnsi="Open Sans" w:cs="Open Sans"/>
          <w:sz w:val="20"/>
        </w:rPr>
        <w:t xml:space="preserve">Seit Jahren sind die regionalen Samaritervereine wichtige Partner für </w:t>
      </w:r>
      <w:proofErr w:type="spellStart"/>
      <w:r>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Pr>
          <w:rFonts w:ascii="Open Sans" w:hAnsi="Open Sans" w:cs="Open Sans"/>
          <w:sz w:val="20"/>
        </w:rPr>
        <w:t>Texaid</w:t>
      </w:r>
      <w:proofErr w:type="spellEnd"/>
      <w:r>
        <w:rPr>
          <w:rFonts w:ascii="Open Sans" w:hAnsi="Open Sans" w:cs="Open Sans"/>
          <w:sz w:val="20"/>
        </w:rPr>
        <w:t xml:space="preserve"> entschieden, die kantonalen Samariterverbände mit den Sammlungen zu unterstützen. Der </w:t>
      </w:r>
      <w:hyperlink r:id="rId9" w:history="1">
        <w:r w:rsidRPr="00063CA5">
          <w:rPr>
            <w:rStyle w:val="Hyperlink"/>
            <w:rFonts w:ascii="Open Sans" w:hAnsi="Open Sans" w:cs="Open Sans"/>
            <w:sz w:val="20"/>
          </w:rPr>
          <w:t>Kantonalverband der Bündner Sa</w:t>
        </w:r>
        <w:r w:rsidRPr="00063CA5">
          <w:rPr>
            <w:rStyle w:val="Hyperlink"/>
            <w:rFonts w:ascii="Open Sans" w:hAnsi="Open Sans" w:cs="Open Sans"/>
            <w:sz w:val="20"/>
          </w:rPr>
          <w:t>m</w:t>
        </w:r>
        <w:r w:rsidRPr="00063CA5">
          <w:rPr>
            <w:rStyle w:val="Hyperlink"/>
            <w:rFonts w:ascii="Open Sans" w:hAnsi="Open Sans" w:cs="Open Sans"/>
            <w:sz w:val="20"/>
          </w:rPr>
          <w:t>aritervereine</w:t>
        </w:r>
      </w:hyperlink>
      <w:r>
        <w:rPr>
          <w:rFonts w:ascii="Open Sans" w:hAnsi="Open Sans" w:cs="Open Sans"/>
          <w:sz w:val="20"/>
        </w:rPr>
        <w:t xml:space="preserve"> erhält die finanzielle Vergütung aus der Sammlung im Kanton Graubünden</w:t>
      </w:r>
      <w:r w:rsidRPr="00DE5F66">
        <w:rPr>
          <w:rFonts w:ascii="Open Sans" w:hAnsi="Open Sans" w:cs="Open Sans"/>
          <w:sz w:val="20"/>
        </w:rPr>
        <w:t xml:space="preserve"> und</w:t>
      </w:r>
      <w:r>
        <w:rPr>
          <w:rFonts w:ascii="Open Sans" w:hAnsi="Open Sans" w:cs="Open Sans"/>
          <w:sz w:val="20"/>
        </w:rPr>
        <w:t xml:space="preserve">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140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w:t>
        </w:r>
        <w:bookmarkStart w:id="0" w:name="_GoBack"/>
        <w:bookmarkEnd w:id="0"/>
        <w:r w:rsidRPr="00B90F1C">
          <w:rPr>
            <w:rStyle w:val="Hyperlink"/>
            <w:rFonts w:ascii="Open Sans" w:hAnsi="Open Sans" w:cs="Open Sans"/>
            <w:sz w:val="20"/>
          </w:rPr>
          <w:t>o</w:t>
        </w:r>
        <w:r w:rsidRPr="00B90F1C">
          <w:rPr>
            <w:rStyle w:val="Hyperlink"/>
            <w:rFonts w:ascii="Open Sans" w:hAnsi="Open Sans" w:cs="Open Sans"/>
            <w:sz w:val="20"/>
          </w:rPr>
          <w:t>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altName w:val="Verdana"/>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050246">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050246">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907B4D" w:rsidP="00F257F3">
            <w:pPr>
              <w:rPr>
                <w:rFonts w:asciiTheme="majorHAnsi" w:hAnsiTheme="majorHAnsi" w:cstheme="majorHAnsi"/>
              </w:rPr>
            </w:pPr>
            <w:r>
              <w:rPr>
                <w:rFonts w:asciiTheme="majorHAnsi" w:hAnsiTheme="majorHAnsi" w:cstheme="majorHAnsi"/>
                <w:sz w:val="24"/>
              </w:rPr>
              <w:t>1.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50246"/>
    <w:rsid w:val="000A6539"/>
    <w:rsid w:val="00233995"/>
    <w:rsid w:val="00252CA4"/>
    <w:rsid w:val="002A1394"/>
    <w:rsid w:val="003D338E"/>
    <w:rsid w:val="003D598A"/>
    <w:rsid w:val="004D2ACD"/>
    <w:rsid w:val="00654E76"/>
    <w:rsid w:val="00705390"/>
    <w:rsid w:val="0073353B"/>
    <w:rsid w:val="007C0788"/>
    <w:rsid w:val="007D5492"/>
    <w:rsid w:val="008A4C06"/>
    <w:rsid w:val="00907B4D"/>
    <w:rsid w:val="00973201"/>
    <w:rsid w:val="00981E1B"/>
    <w:rsid w:val="009B78B7"/>
    <w:rsid w:val="00A1496F"/>
    <w:rsid w:val="00C6729A"/>
    <w:rsid w:val="00D050BC"/>
    <w:rsid w:val="00D74B64"/>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050246"/>
    <w:rPr>
      <w:color w:val="68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kvbs.ch/d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499</Words>
  <Characters>3146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3</cp:revision>
  <cp:lastPrinted>2017-04-04T06:30:00Z</cp:lastPrinted>
  <dcterms:created xsi:type="dcterms:W3CDTF">2017-04-04T06:27:00Z</dcterms:created>
  <dcterms:modified xsi:type="dcterms:W3CDTF">2017-05-01T06:49:00Z</dcterms:modified>
</cp:coreProperties>
</file>