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BC" w:rsidRPr="00EB0D17" w:rsidRDefault="00C359BC" w:rsidP="005975DA">
      <w:pPr>
        <w:ind w:left="993" w:right="424"/>
        <w:rPr>
          <w:rFonts w:ascii="Arial Narrow" w:hAnsi="Arial Narrow"/>
          <w:sz w:val="22"/>
          <w:lang w:val="de-CH"/>
        </w:rPr>
      </w:pPr>
    </w:p>
    <w:p w:rsidR="00947CD9" w:rsidRPr="009E455B" w:rsidRDefault="00947CD9" w:rsidP="007503B1">
      <w:pPr>
        <w:spacing w:line="360" w:lineRule="auto"/>
        <w:ind w:left="397"/>
        <w:rPr>
          <w:rFonts w:ascii="Arial" w:hAnsi="Arial"/>
          <w:b/>
          <w:sz w:val="28"/>
        </w:rPr>
      </w:pPr>
      <w:r w:rsidRPr="009E455B">
        <w:rPr>
          <w:rFonts w:ascii="Arial" w:hAnsi="Arial"/>
          <w:b/>
          <w:i/>
          <w:sz w:val="32"/>
        </w:rPr>
        <w:t>MEDIENINFORMATION</w:t>
      </w:r>
      <w:r w:rsidRPr="009E455B">
        <w:rPr>
          <w:rFonts w:ascii="Arial" w:hAnsi="Arial"/>
          <w:b/>
          <w:sz w:val="28"/>
        </w:rPr>
        <w:t xml:space="preserve">  </w:t>
      </w:r>
      <w:r w:rsidRPr="009E455B">
        <w:rPr>
          <w:rFonts w:ascii="Arial" w:hAnsi="Arial"/>
          <w:b/>
        </w:rPr>
        <w:t>((zur freien Veröffentlichung))</w:t>
      </w:r>
    </w:p>
    <w:p w:rsidR="00947CD9" w:rsidRDefault="00947CD9" w:rsidP="007503B1">
      <w:pPr>
        <w:spacing w:line="360" w:lineRule="auto"/>
        <w:ind w:left="397"/>
        <w:rPr>
          <w:rFonts w:ascii="Arial" w:hAnsi="Arial"/>
          <w:sz w:val="22"/>
        </w:rPr>
      </w:pPr>
    </w:p>
    <w:p w:rsidR="009E455B" w:rsidRDefault="009E455B" w:rsidP="007503B1">
      <w:pPr>
        <w:spacing w:line="360" w:lineRule="auto"/>
        <w:ind w:left="397"/>
        <w:rPr>
          <w:rFonts w:ascii="Arial" w:hAnsi="Arial"/>
          <w:i/>
          <w:sz w:val="22"/>
        </w:rPr>
      </w:pPr>
    </w:p>
    <w:p w:rsidR="00947CD9" w:rsidRPr="009E455B" w:rsidRDefault="009E455B" w:rsidP="007503B1">
      <w:pPr>
        <w:spacing w:line="360" w:lineRule="auto"/>
        <w:ind w:left="397"/>
        <w:rPr>
          <w:rFonts w:ascii="Arial" w:hAnsi="Arial"/>
          <w:i/>
          <w:sz w:val="22"/>
        </w:rPr>
      </w:pPr>
      <w:proofErr w:type="spellStart"/>
      <w:r w:rsidRPr="009E455B">
        <w:rPr>
          <w:rFonts w:ascii="Arial" w:hAnsi="Arial"/>
          <w:i/>
          <w:sz w:val="22"/>
        </w:rPr>
        <w:t>Texaid-Annahmestellen</w:t>
      </w:r>
      <w:proofErr w:type="spellEnd"/>
      <w:r w:rsidRPr="009E455B">
        <w:rPr>
          <w:rFonts w:ascii="Arial" w:hAnsi="Arial"/>
          <w:i/>
          <w:sz w:val="22"/>
        </w:rPr>
        <w:t xml:space="preserve"> bei Charles Vögele</w:t>
      </w:r>
    </w:p>
    <w:p w:rsidR="00947CD9" w:rsidRPr="009E455B" w:rsidRDefault="00947CD9" w:rsidP="007503B1">
      <w:pPr>
        <w:spacing w:line="360" w:lineRule="auto"/>
        <w:ind w:left="397"/>
        <w:rPr>
          <w:rFonts w:ascii="Arial" w:hAnsi="Arial"/>
          <w:b/>
        </w:rPr>
      </w:pPr>
      <w:r w:rsidRPr="009E455B">
        <w:rPr>
          <w:rFonts w:ascii="Arial" w:hAnsi="Arial"/>
          <w:b/>
        </w:rPr>
        <w:t xml:space="preserve">Kleider bequem beim </w:t>
      </w:r>
      <w:r w:rsidR="00067F59">
        <w:rPr>
          <w:rFonts w:ascii="Arial" w:hAnsi="Arial"/>
          <w:b/>
        </w:rPr>
        <w:t>Einkaufen</w:t>
      </w:r>
      <w:r w:rsidRPr="009E455B">
        <w:rPr>
          <w:rFonts w:ascii="Arial" w:hAnsi="Arial"/>
          <w:b/>
        </w:rPr>
        <w:t xml:space="preserve"> entsorgen</w:t>
      </w:r>
    </w:p>
    <w:p w:rsidR="00947CD9" w:rsidRDefault="00947CD9" w:rsidP="007503B1">
      <w:pPr>
        <w:spacing w:line="360" w:lineRule="auto"/>
        <w:ind w:left="397"/>
        <w:rPr>
          <w:rFonts w:ascii="Arial" w:hAnsi="Arial"/>
          <w:sz w:val="22"/>
        </w:rPr>
      </w:pPr>
    </w:p>
    <w:p w:rsidR="00947CD9" w:rsidRDefault="00947CD9" w:rsidP="007503B1">
      <w:pPr>
        <w:spacing w:line="360" w:lineRule="auto"/>
        <w:ind w:left="397"/>
        <w:rPr>
          <w:rFonts w:ascii="Arial" w:hAnsi="Arial"/>
          <w:sz w:val="22"/>
        </w:rPr>
      </w:pPr>
      <w:r>
        <w:rPr>
          <w:rFonts w:ascii="Arial" w:hAnsi="Arial"/>
          <w:sz w:val="22"/>
        </w:rPr>
        <w:t xml:space="preserve">Schattdorf, </w:t>
      </w:r>
      <w:r w:rsidR="00EB0D17">
        <w:rPr>
          <w:rFonts w:ascii="Arial" w:hAnsi="Arial"/>
          <w:sz w:val="22"/>
        </w:rPr>
        <w:t>0</w:t>
      </w:r>
      <w:r w:rsidR="00C53412">
        <w:rPr>
          <w:rFonts w:ascii="Arial" w:hAnsi="Arial"/>
          <w:sz w:val="22"/>
        </w:rPr>
        <w:t>6</w:t>
      </w:r>
      <w:r w:rsidR="009B47A5">
        <w:rPr>
          <w:rFonts w:ascii="Arial" w:hAnsi="Arial"/>
          <w:sz w:val="22"/>
        </w:rPr>
        <w:t xml:space="preserve">. </w:t>
      </w:r>
      <w:r w:rsidR="00EB0D17">
        <w:rPr>
          <w:rFonts w:ascii="Arial" w:hAnsi="Arial"/>
          <w:sz w:val="22"/>
        </w:rPr>
        <w:t>Januar 2016</w:t>
      </w:r>
      <w:r>
        <w:rPr>
          <w:rFonts w:ascii="Arial" w:hAnsi="Arial"/>
          <w:sz w:val="22"/>
        </w:rPr>
        <w:t xml:space="preserve"> – </w:t>
      </w:r>
      <w:r w:rsidRPr="0017047F">
        <w:rPr>
          <w:rFonts w:ascii="Arial" w:hAnsi="Arial"/>
          <w:b/>
          <w:sz w:val="22"/>
        </w:rPr>
        <w:t>Wer sich bei Charles Vögele nach neuen Outfits umschaut, kann dort gleichzeitig seine aussortierte Bekleidung entsorgen und einen Gutschein i</w:t>
      </w:r>
      <w:r w:rsidR="00EB0D17">
        <w:rPr>
          <w:rFonts w:ascii="Arial" w:hAnsi="Arial"/>
          <w:b/>
          <w:sz w:val="22"/>
        </w:rPr>
        <w:t>m Wert von zehn</w:t>
      </w:r>
      <w:r w:rsidRPr="0017047F">
        <w:rPr>
          <w:rFonts w:ascii="Arial" w:hAnsi="Arial"/>
          <w:b/>
          <w:sz w:val="22"/>
        </w:rPr>
        <w:t xml:space="preserve"> Franken entgegennehmen. In Zusammenarbeit mit Texaid engagiert sich das Schweizer Modeunternehmen für eine optimale Wiederverwertung der ausgemusterten Textilien.</w:t>
      </w:r>
      <w:r>
        <w:rPr>
          <w:rFonts w:ascii="Arial" w:hAnsi="Arial"/>
          <w:sz w:val="22"/>
        </w:rPr>
        <w:t xml:space="preserve"> </w:t>
      </w:r>
    </w:p>
    <w:p w:rsidR="00947CD9" w:rsidRDefault="00947CD9" w:rsidP="007503B1">
      <w:pPr>
        <w:spacing w:line="360" w:lineRule="auto"/>
        <w:ind w:left="397"/>
        <w:rPr>
          <w:rFonts w:ascii="Arial" w:hAnsi="Arial"/>
          <w:sz w:val="22"/>
        </w:rPr>
      </w:pPr>
    </w:p>
    <w:p w:rsidR="0017047F" w:rsidRDefault="00405515" w:rsidP="007503B1">
      <w:pPr>
        <w:spacing w:line="360" w:lineRule="auto"/>
        <w:ind w:left="397"/>
        <w:rPr>
          <w:rFonts w:ascii="Arial" w:hAnsi="Arial"/>
          <w:sz w:val="22"/>
        </w:rPr>
      </w:pPr>
      <w:r>
        <w:rPr>
          <w:rFonts w:ascii="Arial" w:hAnsi="Arial"/>
          <w:sz w:val="22"/>
        </w:rPr>
        <w:t xml:space="preserve">Seit anfangs </w:t>
      </w:r>
      <w:r w:rsidR="00E81208">
        <w:rPr>
          <w:rFonts w:ascii="Arial" w:hAnsi="Arial"/>
          <w:sz w:val="22"/>
        </w:rPr>
        <w:t xml:space="preserve">2015 </w:t>
      </w:r>
      <w:r>
        <w:rPr>
          <w:rFonts w:ascii="Arial" w:hAnsi="Arial"/>
          <w:sz w:val="22"/>
        </w:rPr>
        <w:t>testet</w:t>
      </w:r>
      <w:bookmarkStart w:id="0" w:name="_GoBack"/>
      <w:bookmarkEnd w:id="0"/>
      <w:r>
        <w:rPr>
          <w:rFonts w:ascii="Arial" w:hAnsi="Arial"/>
          <w:sz w:val="22"/>
        </w:rPr>
        <w:t xml:space="preserve"> das Modeunternehmen Charles Vögele zusammen mit Texaid die Annahme gebrauchter Textilien in seinen Filialen. «Ganz offensichtlich ist diese Dienstleistung ein Bedürfnis und kommt bei unseren Kundinnen und Kunden entspre</w:t>
      </w:r>
      <w:r w:rsidR="00067F59">
        <w:rPr>
          <w:rFonts w:ascii="Arial" w:hAnsi="Arial"/>
          <w:sz w:val="22"/>
        </w:rPr>
        <w:t xml:space="preserve">chend gut an», freut sich Philipp Sigrist, General Manager Charles Vögele Schweiz. </w:t>
      </w:r>
      <w:r>
        <w:rPr>
          <w:rFonts w:ascii="Arial" w:hAnsi="Arial"/>
          <w:sz w:val="22"/>
        </w:rPr>
        <w:t>«D</w:t>
      </w:r>
      <w:r w:rsidR="003F33FE">
        <w:rPr>
          <w:rFonts w:ascii="Arial" w:hAnsi="Arial"/>
          <w:sz w:val="22"/>
        </w:rPr>
        <w:t xml:space="preserve">ank der </w:t>
      </w:r>
      <w:r>
        <w:rPr>
          <w:rFonts w:ascii="Arial" w:hAnsi="Arial"/>
          <w:sz w:val="22"/>
        </w:rPr>
        <w:t>Zusammenarbeit mit Texaid</w:t>
      </w:r>
      <w:r w:rsidR="003F33FE">
        <w:rPr>
          <w:rFonts w:ascii="Arial" w:hAnsi="Arial"/>
          <w:sz w:val="22"/>
        </w:rPr>
        <w:t xml:space="preserve"> können auch wir einen Beitrag zum Textilrecycli</w:t>
      </w:r>
      <w:r w:rsidR="00EB0D17">
        <w:rPr>
          <w:rFonts w:ascii="Arial" w:hAnsi="Arial"/>
          <w:sz w:val="22"/>
        </w:rPr>
        <w:t xml:space="preserve">ng leisten und so den Wertstoff-Kreislauf </w:t>
      </w:r>
      <w:proofErr w:type="spellStart"/>
      <w:r w:rsidR="00EB0D17">
        <w:rPr>
          <w:rFonts w:ascii="Arial" w:hAnsi="Arial"/>
          <w:sz w:val="22"/>
        </w:rPr>
        <w:t>schliessen</w:t>
      </w:r>
      <w:proofErr w:type="spellEnd"/>
      <w:r w:rsidR="00067F59">
        <w:rPr>
          <w:rFonts w:ascii="Arial" w:hAnsi="Arial"/>
          <w:sz w:val="22"/>
        </w:rPr>
        <w:t xml:space="preserve">», bekräftigt Sigrist. </w:t>
      </w:r>
      <w:r>
        <w:rPr>
          <w:rFonts w:ascii="Arial" w:hAnsi="Arial"/>
          <w:sz w:val="22"/>
        </w:rPr>
        <w:t xml:space="preserve">Wer seine ausgediente Bekleidung </w:t>
      </w:r>
      <w:r w:rsidR="0017047F">
        <w:rPr>
          <w:rFonts w:ascii="Arial" w:hAnsi="Arial"/>
          <w:sz w:val="22"/>
        </w:rPr>
        <w:t xml:space="preserve">– am besten in einem Plastiksack geschützt – </w:t>
      </w:r>
      <w:r>
        <w:rPr>
          <w:rFonts w:ascii="Arial" w:hAnsi="Arial"/>
          <w:sz w:val="22"/>
        </w:rPr>
        <w:t xml:space="preserve">an der Kassentheke abgibt, erhält zudem einen </w:t>
      </w:r>
      <w:r w:rsidR="0017047F">
        <w:rPr>
          <w:rFonts w:ascii="Arial" w:hAnsi="Arial"/>
          <w:sz w:val="22"/>
        </w:rPr>
        <w:t xml:space="preserve">Warengutschein im Wert von </w:t>
      </w:r>
      <w:r w:rsidR="00EB0D17">
        <w:rPr>
          <w:rFonts w:ascii="Arial" w:hAnsi="Arial"/>
          <w:sz w:val="22"/>
        </w:rPr>
        <w:t>zehn</w:t>
      </w:r>
      <w:r w:rsidR="0017047F">
        <w:rPr>
          <w:rFonts w:ascii="Arial" w:hAnsi="Arial"/>
          <w:sz w:val="22"/>
        </w:rPr>
        <w:t xml:space="preserve"> Franken, einlösbar beim nächsten Einkauf</w:t>
      </w:r>
      <w:r w:rsidR="00067F59">
        <w:rPr>
          <w:rFonts w:ascii="Arial" w:hAnsi="Arial"/>
          <w:sz w:val="22"/>
        </w:rPr>
        <w:t xml:space="preserve"> ab 50 Franken</w:t>
      </w:r>
      <w:r w:rsidR="0017047F">
        <w:rPr>
          <w:rFonts w:ascii="Arial" w:hAnsi="Arial"/>
          <w:sz w:val="22"/>
        </w:rPr>
        <w:t>.</w:t>
      </w:r>
    </w:p>
    <w:p w:rsidR="0017047F" w:rsidRDefault="0017047F" w:rsidP="007503B1">
      <w:pPr>
        <w:spacing w:line="360" w:lineRule="auto"/>
        <w:ind w:left="397"/>
        <w:rPr>
          <w:rFonts w:ascii="Arial" w:hAnsi="Arial"/>
          <w:sz w:val="22"/>
        </w:rPr>
      </w:pPr>
    </w:p>
    <w:p w:rsidR="0017047F" w:rsidRPr="0017047F" w:rsidRDefault="0017047F" w:rsidP="007503B1">
      <w:pPr>
        <w:spacing w:line="360" w:lineRule="auto"/>
        <w:ind w:left="397"/>
        <w:rPr>
          <w:rFonts w:ascii="Arial" w:hAnsi="Arial"/>
          <w:b/>
          <w:i/>
          <w:sz w:val="22"/>
        </w:rPr>
      </w:pPr>
      <w:r w:rsidRPr="0017047F">
        <w:rPr>
          <w:rFonts w:ascii="Arial" w:hAnsi="Arial"/>
          <w:b/>
          <w:i/>
          <w:sz w:val="22"/>
        </w:rPr>
        <w:t>95 Prozent der Bekleidung wieder verwertbar</w:t>
      </w:r>
    </w:p>
    <w:p w:rsidR="00EB0D17" w:rsidRDefault="0017047F" w:rsidP="007503B1">
      <w:pPr>
        <w:spacing w:line="360" w:lineRule="auto"/>
        <w:ind w:left="397"/>
        <w:rPr>
          <w:rFonts w:ascii="Arial" w:hAnsi="Arial"/>
          <w:sz w:val="22"/>
        </w:rPr>
      </w:pPr>
      <w:r>
        <w:rPr>
          <w:rFonts w:ascii="Arial" w:hAnsi="Arial"/>
          <w:sz w:val="22"/>
        </w:rPr>
        <w:t xml:space="preserve">In den </w:t>
      </w:r>
      <w:proofErr w:type="spellStart"/>
      <w:r>
        <w:rPr>
          <w:rFonts w:ascii="Arial" w:hAnsi="Arial"/>
          <w:sz w:val="22"/>
        </w:rPr>
        <w:t>Texaid-eigenen</w:t>
      </w:r>
      <w:proofErr w:type="spellEnd"/>
      <w:r>
        <w:rPr>
          <w:rFonts w:ascii="Arial" w:hAnsi="Arial"/>
          <w:sz w:val="22"/>
        </w:rPr>
        <w:t xml:space="preserve"> Sortierbetrieben erhalten entsorgten Textilien einen neuen Wert: Rund 65 Prozent sind so gut erhalten, dass sie in wirtschaftlich schwachen Ländern, in denen sich viele Menschen keine neu produzierte Bekleidung leisten können,</w:t>
      </w:r>
      <w:r w:rsidR="009B47A5">
        <w:rPr>
          <w:rFonts w:ascii="Arial" w:hAnsi="Arial"/>
          <w:sz w:val="22"/>
        </w:rPr>
        <w:t xml:space="preserve"> zu fairen Preisen verkauft werden können</w:t>
      </w:r>
      <w:r>
        <w:rPr>
          <w:rFonts w:ascii="Arial" w:hAnsi="Arial"/>
          <w:sz w:val="22"/>
        </w:rPr>
        <w:t xml:space="preserve">. Aus beschädigten Textilien werden zu je 15 Prozent Putzlappen oder </w:t>
      </w:r>
      <w:r w:rsidR="009B47A5">
        <w:rPr>
          <w:rFonts w:ascii="Arial" w:hAnsi="Arial"/>
          <w:sz w:val="22"/>
        </w:rPr>
        <w:t>Recyclingwolle und Isoliermaterialien</w:t>
      </w:r>
      <w:r>
        <w:rPr>
          <w:rFonts w:ascii="Arial" w:hAnsi="Arial"/>
          <w:sz w:val="22"/>
        </w:rPr>
        <w:t>.</w:t>
      </w:r>
      <w:r w:rsidR="009B47A5">
        <w:rPr>
          <w:rFonts w:ascii="Arial" w:hAnsi="Arial"/>
          <w:sz w:val="22"/>
        </w:rPr>
        <w:t xml:space="preserve"> Lediglich ca. fünf Prozent sind unbrauchbar und werden fachgerecht entsorgt. Mit dem Erlös aus all diesen Verkäufen finanziert Texaid die Sammlung, Sortierung und Verwertung von über 35'000 Tonnen Alttextilien  – dies entspricht ungefähr 140 Millionen Einzelstücken – und sichert damit </w:t>
      </w:r>
      <w:r w:rsidR="00EB0D17">
        <w:rPr>
          <w:rFonts w:ascii="Arial" w:hAnsi="Arial"/>
          <w:sz w:val="22"/>
        </w:rPr>
        <w:t>in der Schweiz 150 Arbeitsplätze</w:t>
      </w:r>
      <w:r w:rsidR="009B47A5">
        <w:rPr>
          <w:rFonts w:ascii="Arial" w:hAnsi="Arial"/>
          <w:sz w:val="22"/>
        </w:rPr>
        <w:t xml:space="preserve">. </w:t>
      </w:r>
    </w:p>
    <w:p w:rsidR="00EB0D17" w:rsidRDefault="00EB0D17" w:rsidP="007503B1">
      <w:pPr>
        <w:spacing w:line="360" w:lineRule="auto"/>
        <w:ind w:left="397"/>
        <w:rPr>
          <w:rFonts w:ascii="Arial" w:hAnsi="Arial"/>
          <w:sz w:val="22"/>
        </w:rPr>
      </w:pPr>
    </w:p>
    <w:p w:rsidR="00EB0D17" w:rsidRDefault="00EB0D17">
      <w:pPr>
        <w:rPr>
          <w:rFonts w:ascii="Arial" w:hAnsi="Arial"/>
          <w:b/>
          <w:i/>
          <w:sz w:val="22"/>
        </w:rPr>
      </w:pPr>
      <w:r>
        <w:rPr>
          <w:rFonts w:ascii="Arial" w:hAnsi="Arial"/>
          <w:b/>
          <w:i/>
          <w:sz w:val="22"/>
        </w:rPr>
        <w:br w:type="page"/>
      </w:r>
    </w:p>
    <w:p w:rsidR="00EB0D17" w:rsidRPr="00EB0D17" w:rsidRDefault="00EB0D17" w:rsidP="007503B1">
      <w:pPr>
        <w:spacing w:line="360" w:lineRule="auto"/>
        <w:ind w:left="397"/>
        <w:rPr>
          <w:rFonts w:ascii="Arial" w:hAnsi="Arial"/>
          <w:b/>
          <w:i/>
          <w:sz w:val="22"/>
        </w:rPr>
      </w:pPr>
      <w:r w:rsidRPr="00EB0D17">
        <w:rPr>
          <w:rFonts w:ascii="Arial" w:hAnsi="Arial"/>
          <w:b/>
          <w:i/>
          <w:sz w:val="22"/>
        </w:rPr>
        <w:t>Erlös für gemeinnützige Projekte</w:t>
      </w:r>
    </w:p>
    <w:p w:rsidR="009B47A5" w:rsidRDefault="00EB0D17" w:rsidP="007503B1">
      <w:pPr>
        <w:spacing w:line="360" w:lineRule="auto"/>
        <w:ind w:left="397"/>
        <w:rPr>
          <w:rFonts w:ascii="Arial" w:hAnsi="Arial"/>
          <w:sz w:val="22"/>
        </w:rPr>
      </w:pPr>
      <w:r>
        <w:rPr>
          <w:rFonts w:ascii="Arial" w:hAnsi="Arial"/>
          <w:sz w:val="22"/>
        </w:rPr>
        <w:t>Der Grossteil des erwirtschafteten Erlöses geht an die an Texaid beteiligten Hilfswerke (Schweizerisches Rotes Kreuz, Caritas Schweiz, Winterhilfe Schweiz, Solidar Suisse, Kolping Schweiz und HEKS), regionale Samaritervereine, Kolpingfamilien und viele gemeinnützige Institutionen. In den letzten zehn Jahren waren dies über 30 Millionen Franken, die wiederum für gemeinnützige Zwecke und Hilfsprojekte eingesetzt wurden.</w:t>
      </w:r>
    </w:p>
    <w:p w:rsidR="009E455B" w:rsidRDefault="009E455B" w:rsidP="007503B1">
      <w:pPr>
        <w:spacing w:line="360" w:lineRule="auto"/>
        <w:ind w:left="397"/>
        <w:rPr>
          <w:rFonts w:ascii="Arial" w:hAnsi="Arial"/>
          <w:sz w:val="22"/>
        </w:rPr>
      </w:pPr>
    </w:p>
    <w:p w:rsidR="009B47A5" w:rsidRDefault="009B47A5" w:rsidP="007503B1">
      <w:pPr>
        <w:spacing w:line="360" w:lineRule="auto"/>
        <w:ind w:left="397"/>
        <w:rPr>
          <w:rFonts w:ascii="Arial" w:hAnsi="Arial"/>
          <w:sz w:val="22"/>
        </w:rPr>
      </w:pPr>
      <w:r>
        <w:rPr>
          <w:rFonts w:ascii="Arial" w:hAnsi="Arial"/>
          <w:sz w:val="22"/>
        </w:rPr>
        <w:t>www.texaid.ch</w:t>
      </w:r>
    </w:p>
    <w:p w:rsidR="009B47A5" w:rsidRDefault="009B47A5" w:rsidP="007503B1">
      <w:pPr>
        <w:spacing w:line="360" w:lineRule="auto"/>
        <w:ind w:left="397"/>
        <w:rPr>
          <w:rFonts w:ascii="Arial" w:hAnsi="Arial"/>
          <w:sz w:val="22"/>
        </w:rPr>
      </w:pPr>
    </w:p>
    <w:p w:rsidR="00EB0D17" w:rsidRDefault="00EB0D17" w:rsidP="007503B1">
      <w:pPr>
        <w:spacing w:line="360" w:lineRule="auto"/>
        <w:ind w:left="397"/>
        <w:rPr>
          <w:rFonts w:ascii="Arial" w:hAnsi="Arial"/>
          <w:b/>
          <w:sz w:val="22"/>
          <w:szCs w:val="18"/>
        </w:rPr>
      </w:pPr>
    </w:p>
    <w:p w:rsidR="009B47A5" w:rsidRPr="00EB0D17" w:rsidRDefault="00EB0D17" w:rsidP="007503B1">
      <w:pPr>
        <w:spacing w:line="360" w:lineRule="auto"/>
        <w:ind w:left="397"/>
        <w:rPr>
          <w:rFonts w:ascii="Arial" w:hAnsi="Arial"/>
          <w:b/>
          <w:sz w:val="22"/>
          <w:szCs w:val="18"/>
        </w:rPr>
      </w:pPr>
      <w:r w:rsidRPr="00EB0D17">
        <w:rPr>
          <w:rFonts w:ascii="Arial" w:hAnsi="Arial"/>
          <w:b/>
          <w:sz w:val="22"/>
          <w:szCs w:val="18"/>
        </w:rPr>
        <w:t>Über Charles Vögele</w:t>
      </w:r>
    </w:p>
    <w:p w:rsidR="00067F59" w:rsidRPr="00EB0D17" w:rsidRDefault="00067F59" w:rsidP="007503B1">
      <w:pPr>
        <w:spacing w:line="360" w:lineRule="auto"/>
        <w:ind w:left="397"/>
        <w:rPr>
          <w:rFonts w:ascii="Arial" w:hAnsi="Arial"/>
          <w:sz w:val="22"/>
          <w:szCs w:val="18"/>
        </w:rPr>
      </w:pPr>
      <w:r w:rsidRPr="00EB0D17">
        <w:rPr>
          <w:rFonts w:ascii="Arial" w:hAnsi="Arial"/>
          <w:sz w:val="22"/>
          <w:szCs w:val="18"/>
        </w:rPr>
        <w:t>Die Charles Vögele Gruppe ist der führende Schweizer Modeanbieter mit der besten Qualität im mittleren Preissegment. Ein aktuelles, verlässliches Sortiment für die ganze Familie und ein sympathischer Service zeichnen das Unternehmen aus. Charles Vögele verfügt per 30. Juni 2015 über 759 Verkaufsniederlassungen in acht Ländern: Schweiz, Deutschland, Liechtenstein, Niederlande, Belgien, Österreich, Slowenien und Ungarn. Die Gruppe erwirtschaftete im ersten Halbjahr 2015 mit 6'451 Mitarbeitenden einen Bruttoumsatz von CHF 469 Mio. Die Aktien der Charles Vögele Holding AG sind an der SIX Swiss Exchange kotiert (Valoren-Nr. 693 777).</w:t>
      </w:r>
    </w:p>
    <w:p w:rsidR="00067F59" w:rsidRDefault="00067F59" w:rsidP="007503B1">
      <w:pPr>
        <w:spacing w:line="360" w:lineRule="auto"/>
        <w:ind w:left="397"/>
        <w:rPr>
          <w:rFonts w:ascii="Arial" w:hAnsi="Arial"/>
          <w:sz w:val="22"/>
        </w:rPr>
      </w:pPr>
    </w:p>
    <w:p w:rsidR="00EB0D17" w:rsidRDefault="00EB0D17" w:rsidP="007503B1">
      <w:pPr>
        <w:spacing w:line="360" w:lineRule="auto"/>
        <w:ind w:left="397"/>
        <w:rPr>
          <w:rFonts w:ascii="Arial" w:hAnsi="Arial"/>
          <w:sz w:val="22"/>
        </w:rPr>
      </w:pPr>
    </w:p>
    <w:p w:rsidR="009B47A5" w:rsidRDefault="009B47A5" w:rsidP="007503B1">
      <w:pPr>
        <w:spacing w:line="360" w:lineRule="auto"/>
        <w:ind w:left="397"/>
        <w:rPr>
          <w:rFonts w:ascii="Arial" w:hAnsi="Arial"/>
          <w:sz w:val="22"/>
        </w:rPr>
      </w:pPr>
      <w:r w:rsidRPr="00EB0D17">
        <w:rPr>
          <w:rFonts w:ascii="Arial" w:hAnsi="Arial"/>
          <w:b/>
          <w:i/>
          <w:sz w:val="22"/>
        </w:rPr>
        <w:t>Pressestelle TEXAID,</w:t>
      </w:r>
      <w:r>
        <w:rPr>
          <w:rFonts w:ascii="Arial" w:hAnsi="Arial"/>
          <w:sz w:val="22"/>
        </w:rPr>
        <w:t xml:space="preserve"> Mediensprecherin: Lilly Sulzbacher</w:t>
      </w:r>
    </w:p>
    <w:p w:rsidR="009B47A5" w:rsidRDefault="00EB0D17" w:rsidP="007503B1">
      <w:pPr>
        <w:spacing w:line="360" w:lineRule="auto"/>
        <w:ind w:left="397"/>
        <w:rPr>
          <w:rFonts w:ascii="Arial" w:hAnsi="Arial"/>
          <w:sz w:val="22"/>
        </w:rPr>
      </w:pPr>
      <w:r>
        <w:rPr>
          <w:rFonts w:ascii="Arial" w:hAnsi="Arial"/>
          <w:sz w:val="22"/>
        </w:rPr>
        <w:t xml:space="preserve">+41 </w:t>
      </w:r>
      <w:r w:rsidR="009B47A5">
        <w:rPr>
          <w:rFonts w:ascii="Arial" w:hAnsi="Arial"/>
          <w:sz w:val="22"/>
        </w:rPr>
        <w:t>44 722 20 32, l.sulzbacher@texaid.ch</w:t>
      </w:r>
    </w:p>
    <w:p w:rsidR="009B47A5" w:rsidRDefault="009B47A5" w:rsidP="007503B1">
      <w:pPr>
        <w:spacing w:line="360" w:lineRule="auto"/>
        <w:ind w:left="397"/>
        <w:rPr>
          <w:rFonts w:ascii="Arial" w:hAnsi="Arial"/>
          <w:sz w:val="22"/>
        </w:rPr>
      </w:pPr>
    </w:p>
    <w:p w:rsidR="009B47A5" w:rsidRPr="00EB0D17" w:rsidRDefault="009B47A5" w:rsidP="007503B1">
      <w:pPr>
        <w:spacing w:line="360" w:lineRule="auto"/>
        <w:ind w:left="397"/>
        <w:rPr>
          <w:rFonts w:ascii="Arial" w:hAnsi="Arial"/>
          <w:b/>
          <w:i/>
          <w:sz w:val="22"/>
        </w:rPr>
      </w:pPr>
      <w:r w:rsidRPr="00EB0D17">
        <w:rPr>
          <w:rFonts w:ascii="Arial" w:hAnsi="Arial"/>
          <w:b/>
          <w:i/>
          <w:sz w:val="22"/>
        </w:rPr>
        <w:t xml:space="preserve">Charles Vögele </w:t>
      </w:r>
    </w:p>
    <w:p w:rsidR="006A6BD6" w:rsidRPr="006A6BD6" w:rsidRDefault="006A6BD6" w:rsidP="006A6BD6">
      <w:pPr>
        <w:spacing w:line="360" w:lineRule="auto"/>
        <w:ind w:left="397"/>
        <w:rPr>
          <w:rFonts w:ascii="Arial" w:hAnsi="Arial"/>
          <w:sz w:val="22"/>
        </w:rPr>
      </w:pPr>
      <w:r w:rsidRPr="006A6BD6">
        <w:rPr>
          <w:rFonts w:ascii="Arial" w:hAnsi="Arial"/>
          <w:sz w:val="22"/>
        </w:rPr>
        <w:t xml:space="preserve">Nicole </w:t>
      </w:r>
      <w:proofErr w:type="spellStart"/>
      <w:r w:rsidRPr="006A6BD6">
        <w:rPr>
          <w:rFonts w:ascii="Arial" w:hAnsi="Arial"/>
          <w:sz w:val="22"/>
        </w:rPr>
        <w:t>Borel</w:t>
      </w:r>
      <w:proofErr w:type="spellEnd"/>
      <w:r w:rsidR="00646EA6">
        <w:rPr>
          <w:rFonts w:ascii="Arial" w:hAnsi="Arial"/>
          <w:sz w:val="22"/>
        </w:rPr>
        <w:t>,</w:t>
      </w:r>
      <w:r w:rsidRPr="006A6BD6">
        <w:rPr>
          <w:rFonts w:ascii="Arial" w:hAnsi="Arial"/>
          <w:sz w:val="22"/>
        </w:rPr>
        <w:t xml:space="preserve"> Corporate Communications Officer</w:t>
      </w:r>
    </w:p>
    <w:p w:rsidR="006A6BD6" w:rsidRPr="006A6BD6" w:rsidRDefault="00EB0D17" w:rsidP="006A6BD6">
      <w:pPr>
        <w:spacing w:line="360" w:lineRule="auto"/>
        <w:ind w:left="397"/>
        <w:rPr>
          <w:rFonts w:ascii="Arial" w:hAnsi="Arial"/>
          <w:sz w:val="22"/>
        </w:rPr>
      </w:pPr>
      <w:r>
        <w:rPr>
          <w:rFonts w:ascii="Arial" w:hAnsi="Arial"/>
          <w:sz w:val="22"/>
        </w:rPr>
        <w:t xml:space="preserve">+41 55 416 74 02, </w:t>
      </w:r>
      <w:hyperlink r:id="rId7" w:history="1">
        <w:r w:rsidR="006A6BD6" w:rsidRPr="00EB0D17">
          <w:rPr>
            <w:rFonts w:ascii="Arial" w:hAnsi="Arial"/>
            <w:sz w:val="22"/>
          </w:rPr>
          <w:t>Nicole.Borel@charles-voegele.com</w:t>
        </w:r>
      </w:hyperlink>
    </w:p>
    <w:p w:rsidR="003F33FE" w:rsidRDefault="003F33FE" w:rsidP="007503B1">
      <w:pPr>
        <w:spacing w:line="360" w:lineRule="auto"/>
        <w:ind w:left="397"/>
        <w:rPr>
          <w:rFonts w:ascii="Arial" w:hAnsi="Arial"/>
          <w:sz w:val="22"/>
        </w:rPr>
      </w:pPr>
    </w:p>
    <w:p w:rsidR="00C359BC" w:rsidRPr="0074074E" w:rsidRDefault="00C359BC" w:rsidP="007503B1">
      <w:pPr>
        <w:spacing w:line="360" w:lineRule="auto"/>
        <w:ind w:left="397"/>
        <w:rPr>
          <w:rFonts w:ascii="Arial" w:hAnsi="Arial"/>
          <w:sz w:val="22"/>
        </w:rPr>
      </w:pPr>
    </w:p>
    <w:sectPr w:rsidR="00C359BC" w:rsidRPr="0074074E" w:rsidSect="00C359BC">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5" w:right="1134" w:bottom="1418" w:left="1134" w:header="284"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5A" w:rsidRDefault="007F125A">
      <w:r>
        <w:separator/>
      </w:r>
    </w:p>
  </w:endnote>
  <w:endnote w:type="continuationSeparator" w:id="0">
    <w:p w:rsidR="007F125A" w:rsidRDefault="007F1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82" w:rsidRDefault="001F7582">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82" w:rsidRDefault="001F7582">
    <w:pPr>
      <w:pStyle w:val="Fuzeil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82" w:rsidRDefault="001F7582">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5A" w:rsidRDefault="007F125A">
      <w:r>
        <w:separator/>
      </w:r>
    </w:p>
  </w:footnote>
  <w:footnote w:type="continuationSeparator" w:id="0">
    <w:p w:rsidR="007F125A" w:rsidRDefault="007F125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82" w:rsidRDefault="001F7582">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A5" w:rsidRDefault="009B47A5" w:rsidP="007303B1">
    <w:pPr>
      <w:pStyle w:val="Kopfzeile"/>
      <w:jc w:val="right"/>
    </w:pPr>
  </w:p>
  <w:p w:rsidR="009B47A5" w:rsidRPr="007303B1" w:rsidRDefault="009B47A5" w:rsidP="007303B1">
    <w:pPr>
      <w:pStyle w:val="Kopfzeile"/>
      <w:ind w:left="426"/>
      <w:rPr>
        <w:rFonts w:ascii="Arial" w:hAnsi="Arial"/>
        <w:sz w:val="22"/>
      </w:rPr>
    </w:pPr>
    <w:r>
      <w:rPr>
        <w:rFonts w:ascii="Arial" w:hAnsi="Arial"/>
        <w:sz w:val="22"/>
      </w:rPr>
      <w:t>Seite 2</w:t>
    </w:r>
    <w:r>
      <w:rPr>
        <w:rFonts w:ascii="Arial" w:hAnsi="Arial"/>
        <w:sz w:val="22"/>
      </w:rPr>
      <w:br/>
      <w:t>Medieninfor</w:t>
    </w:r>
    <w:r w:rsidR="00F73C66">
      <w:rPr>
        <w:rFonts w:ascii="Arial" w:hAnsi="Arial"/>
        <w:sz w:val="22"/>
      </w:rPr>
      <w:t xml:space="preserve">mation TEXAID/Charles Vögele, </w:t>
    </w:r>
    <w:r w:rsidR="00F73C66">
      <w:rPr>
        <w:rFonts w:ascii="Arial" w:hAnsi="Arial"/>
        <w:sz w:val="22"/>
      </w:rPr>
      <w:t>06</w:t>
    </w:r>
    <w:r>
      <w:rPr>
        <w:rFonts w:ascii="Arial" w:hAnsi="Arial"/>
        <w:sz w:val="22"/>
      </w:rPr>
      <w:t xml:space="preserve">. </w:t>
    </w:r>
    <w:r w:rsidR="00EB0D17">
      <w:rPr>
        <w:rFonts w:ascii="Arial" w:hAnsi="Arial"/>
        <w:sz w:val="22"/>
      </w:rPr>
      <w:t>Januar</w:t>
    </w:r>
    <w:r w:rsidR="001F7582">
      <w:rPr>
        <w:rFonts w:ascii="Arial" w:hAnsi="Arial"/>
        <w:sz w:val="22"/>
      </w:rPr>
      <w:t xml:space="preserve"> 2016</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A5" w:rsidRDefault="009B47A5" w:rsidP="00C359BC">
    <w:pPr>
      <w:pStyle w:val="Kopfzeile"/>
      <w:ind w:left="-851"/>
    </w:pPr>
    <w:r>
      <w:rPr>
        <w:noProof/>
        <w:lang w:eastAsia="de-DE"/>
      </w:rPr>
      <w:drawing>
        <wp:anchor distT="0" distB="0" distL="114300" distR="114300" simplePos="0" relativeHeight="251659264" behindDoc="0" locked="1" layoutInCell="1" allowOverlap="1">
          <wp:simplePos x="0" y="0"/>
          <wp:positionH relativeFrom="page">
            <wp:posOffset>900430</wp:posOffset>
          </wp:positionH>
          <wp:positionV relativeFrom="page">
            <wp:posOffset>720090</wp:posOffset>
          </wp:positionV>
          <wp:extent cx="1350000" cy="360000"/>
          <wp:effectExtent l="0" t="0" r="3175"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350000" cy="360000"/>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t Jrène">
    <w15:presenceInfo w15:providerId="AD" w15:userId="S-1-5-21-889202610-1429830458-931750244-176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B72EC6"/>
    <w:rsid w:val="00033AEA"/>
    <w:rsid w:val="00067F59"/>
    <w:rsid w:val="00085E52"/>
    <w:rsid w:val="000C2733"/>
    <w:rsid w:val="000D35DD"/>
    <w:rsid w:val="000E5567"/>
    <w:rsid w:val="001005AA"/>
    <w:rsid w:val="0017047F"/>
    <w:rsid w:val="0019198E"/>
    <w:rsid w:val="001F7582"/>
    <w:rsid w:val="0021790E"/>
    <w:rsid w:val="002338FC"/>
    <w:rsid w:val="00234943"/>
    <w:rsid w:val="0025128D"/>
    <w:rsid w:val="00263159"/>
    <w:rsid w:val="002B0B38"/>
    <w:rsid w:val="002B727A"/>
    <w:rsid w:val="002F459B"/>
    <w:rsid w:val="0030416C"/>
    <w:rsid w:val="003712AC"/>
    <w:rsid w:val="003A52DA"/>
    <w:rsid w:val="003C24EB"/>
    <w:rsid w:val="003D143D"/>
    <w:rsid w:val="003F33FE"/>
    <w:rsid w:val="003F7BA3"/>
    <w:rsid w:val="00405515"/>
    <w:rsid w:val="00406E84"/>
    <w:rsid w:val="0040788F"/>
    <w:rsid w:val="005527A8"/>
    <w:rsid w:val="005975DA"/>
    <w:rsid w:val="00646EA6"/>
    <w:rsid w:val="00662106"/>
    <w:rsid w:val="00697547"/>
    <w:rsid w:val="006A6BD6"/>
    <w:rsid w:val="006F4C27"/>
    <w:rsid w:val="007303B1"/>
    <w:rsid w:val="0074074E"/>
    <w:rsid w:val="007503B1"/>
    <w:rsid w:val="00791F21"/>
    <w:rsid w:val="007F125A"/>
    <w:rsid w:val="008A5E38"/>
    <w:rsid w:val="008F1A9B"/>
    <w:rsid w:val="008F2328"/>
    <w:rsid w:val="00947CD9"/>
    <w:rsid w:val="00955C52"/>
    <w:rsid w:val="0098698A"/>
    <w:rsid w:val="009B47A5"/>
    <w:rsid w:val="009E455B"/>
    <w:rsid w:val="009E4CE4"/>
    <w:rsid w:val="00A23609"/>
    <w:rsid w:val="00A41A48"/>
    <w:rsid w:val="00B51944"/>
    <w:rsid w:val="00B65B05"/>
    <w:rsid w:val="00B72EC6"/>
    <w:rsid w:val="00BB0AF4"/>
    <w:rsid w:val="00C2244A"/>
    <w:rsid w:val="00C3599D"/>
    <w:rsid w:val="00C359BC"/>
    <w:rsid w:val="00C53412"/>
    <w:rsid w:val="00C75200"/>
    <w:rsid w:val="00C84C40"/>
    <w:rsid w:val="00C84FB0"/>
    <w:rsid w:val="00CB7F0C"/>
    <w:rsid w:val="00D0023D"/>
    <w:rsid w:val="00D43EC2"/>
    <w:rsid w:val="00D66849"/>
    <w:rsid w:val="00D973C3"/>
    <w:rsid w:val="00E543C5"/>
    <w:rsid w:val="00E81208"/>
    <w:rsid w:val="00EB0D17"/>
    <w:rsid w:val="00F73C66"/>
  </w:rsids>
  <m:mathPr>
    <m:mathFont m:val="Apple Symbols"/>
    <m:brkBin m:val="before"/>
    <m:brkBinSub m:val="--"/>
    <m:smallFrac/>
    <m:dispDef/>
    <m:lMargin m:val="0"/>
    <m:rMargin m:val="0"/>
    <m:defJc m:val="centerGroup"/>
    <m:wrapRight/>
    <m:intLim m:val="subSup"/>
    <m:naryLim m:val="subSup"/>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66210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62106"/>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662106"/>
    <w:rPr>
      <w:sz w:val="16"/>
      <w:szCs w:val="16"/>
    </w:rPr>
  </w:style>
  <w:style w:type="paragraph" w:styleId="Kommentartext">
    <w:name w:val="annotation text"/>
    <w:basedOn w:val="Standard"/>
    <w:link w:val="KommentartextZeichen"/>
    <w:uiPriority w:val="99"/>
    <w:semiHidden/>
    <w:unhideWhenUsed/>
    <w:rsid w:val="00662106"/>
    <w:rPr>
      <w:sz w:val="20"/>
    </w:rPr>
  </w:style>
  <w:style w:type="character" w:customStyle="1" w:styleId="KommentartextZeichen">
    <w:name w:val="Kommentartext Zeichen"/>
    <w:basedOn w:val="Absatzstandardschriftart"/>
    <w:link w:val="Kommentartext"/>
    <w:uiPriority w:val="99"/>
    <w:semiHidden/>
    <w:rsid w:val="00662106"/>
    <w:rPr>
      <w:rFonts w:ascii="Gill Sans" w:hAnsi="Gill Sans"/>
      <w:lang w:eastAsia="en-US"/>
    </w:rPr>
  </w:style>
  <w:style w:type="paragraph" w:styleId="Kommentarthema">
    <w:name w:val="annotation subject"/>
    <w:basedOn w:val="Kommentartext"/>
    <w:next w:val="Kommentartext"/>
    <w:link w:val="KommentarthemaZeichen"/>
    <w:uiPriority w:val="99"/>
    <w:semiHidden/>
    <w:unhideWhenUsed/>
    <w:rsid w:val="00662106"/>
    <w:rPr>
      <w:b/>
      <w:bCs/>
    </w:rPr>
  </w:style>
  <w:style w:type="character" w:customStyle="1" w:styleId="KommentarthemaZeichen">
    <w:name w:val="Kommentarthema Zeichen"/>
    <w:basedOn w:val="KommentartextZeichen"/>
    <w:link w:val="Kommentarthema"/>
    <w:uiPriority w:val="99"/>
    <w:semiHidden/>
    <w:rsid w:val="00662106"/>
    <w:rPr>
      <w:rFonts w:ascii="Gill Sans" w:hAnsi="Gill Sans"/>
      <w:b/>
      <w:bCs/>
      <w:lang w:eastAsia="en-US"/>
    </w:rPr>
  </w:style>
  <w:style w:type="character" w:styleId="Link">
    <w:name w:val="Hyperlink"/>
    <w:basedOn w:val="Absatzstandardschriftart"/>
    <w:uiPriority w:val="99"/>
    <w:semiHidden/>
    <w:unhideWhenUsed/>
    <w:rsid w:val="003F33FE"/>
    <w:rPr>
      <w:color w:val="0000FF"/>
      <w:u w:val="single"/>
    </w:rPr>
  </w:style>
</w:styles>
</file>

<file path=word/webSettings.xml><?xml version="1.0" encoding="utf-8"?>
<w:webSettings xmlns:r="http://schemas.openxmlformats.org/officeDocument/2006/relationships" xmlns:w="http://schemas.openxmlformats.org/wordprocessingml/2006/main">
  <w:divs>
    <w:div w:id="1605533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icole.Borel@charles-voegele.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8D73-3609-D54C-A817-78FDB406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Macintosh Word</Application>
  <DocSecurity>0</DocSecurity>
  <Lines>23</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Sulzbachr &amp; Partner PR</Company>
  <LinksUpToDate>false</LinksUpToDate>
  <CharactersWithSpaces>3391</CharactersWithSpaces>
  <SharedDoc>false</SharedDoc>
  <HLinks>
    <vt:vector size="6" baseType="variant">
      <vt:variant>
        <vt:i4>720999</vt:i4>
      </vt:variant>
      <vt:variant>
        <vt:i4>2053</vt:i4>
      </vt:variant>
      <vt:variant>
        <vt:i4>1025</vt:i4>
      </vt:variant>
      <vt:variant>
        <vt:i4>1</vt:i4>
      </vt:variant>
      <vt:variant>
        <vt:lpwstr>TEXAID_4F_N_1_d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Sulzbacher</dc:creator>
  <cp:lastModifiedBy>Lilly Sulzbacher</cp:lastModifiedBy>
  <cp:revision>9</cp:revision>
  <cp:lastPrinted>2015-11-06T09:15:00Z</cp:lastPrinted>
  <dcterms:created xsi:type="dcterms:W3CDTF">2015-12-15T13:19:00Z</dcterms:created>
  <dcterms:modified xsi:type="dcterms:W3CDTF">2016-01-07T09:56:00Z</dcterms:modified>
</cp:coreProperties>
</file>