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90CCB" w14:textId="7031C604" w:rsidR="00FE4B47" w:rsidRDefault="006B4965" w:rsidP="00B9556F">
      <w:pPr>
        <w:tabs>
          <w:tab w:val="left" w:pos="3828"/>
        </w:tabs>
        <w:rPr>
          <w:rFonts w:asciiTheme="majorHAnsi" w:hAnsiTheme="majorHAnsi" w:cstheme="majorHAnsi"/>
          <w:b/>
          <w:color w:val="000000" w:themeColor="text1"/>
          <w:sz w:val="28"/>
          <w:szCs w:val="28"/>
          <w:lang w:val="fr-CH"/>
        </w:rPr>
      </w:pPr>
      <w:r w:rsidRPr="006B4965">
        <w:rPr>
          <w:rFonts w:asciiTheme="majorHAnsi" w:hAnsiTheme="majorHAnsi" w:cstheme="majorHAnsi"/>
          <w:b/>
          <w:color w:val="000000" w:themeColor="text1"/>
          <w:sz w:val="28"/>
          <w:szCs w:val="28"/>
          <w:lang w:val="fr-CH"/>
        </w:rPr>
        <w:t>P</w:t>
      </w:r>
      <w:r>
        <w:rPr>
          <w:rFonts w:asciiTheme="majorHAnsi" w:hAnsiTheme="majorHAnsi" w:cstheme="majorHAnsi"/>
          <w:b/>
          <w:color w:val="000000" w:themeColor="text1"/>
          <w:sz w:val="28"/>
          <w:szCs w:val="28"/>
          <w:lang w:val="fr-CH"/>
        </w:rPr>
        <w:t>remier véhicule électrique pour le vidage de conteneurs</w:t>
      </w:r>
    </w:p>
    <w:p w14:paraId="7C47F93E" w14:textId="77777777" w:rsidR="006B4965" w:rsidRPr="00FE4B47" w:rsidRDefault="006B4965" w:rsidP="00B9556F">
      <w:pPr>
        <w:tabs>
          <w:tab w:val="left" w:pos="3828"/>
        </w:tabs>
        <w:rPr>
          <w:rFonts w:asciiTheme="majorHAnsi" w:hAnsiTheme="majorHAnsi" w:cstheme="majorHAnsi"/>
          <w:b/>
          <w:sz w:val="20"/>
          <w:lang w:val="fr-CH"/>
        </w:rPr>
      </w:pPr>
    </w:p>
    <w:p w14:paraId="7322EBBF" w14:textId="05773603" w:rsidR="00CC64EB" w:rsidRPr="00FE4B47" w:rsidRDefault="00FE4B47" w:rsidP="00B9556F">
      <w:pPr>
        <w:tabs>
          <w:tab w:val="left" w:pos="3828"/>
        </w:tabs>
        <w:rPr>
          <w:rFonts w:asciiTheme="majorHAnsi" w:hAnsiTheme="majorHAnsi" w:cstheme="majorHAnsi"/>
          <w:b/>
          <w:sz w:val="20"/>
          <w:lang w:val="fr-CH"/>
        </w:rPr>
      </w:pPr>
      <w:r w:rsidRPr="00FE4B47">
        <w:rPr>
          <w:rFonts w:asciiTheme="majorHAnsi" w:hAnsiTheme="majorHAnsi" w:cstheme="majorHAnsi"/>
          <w:b/>
          <w:noProof/>
          <w:sz w:val="20"/>
          <w:lang w:val="fr-CH"/>
        </w:rPr>
        <w:t xml:space="preserve">Depuis peu, </w:t>
      </w:r>
      <w:r>
        <w:rPr>
          <w:rFonts w:asciiTheme="majorHAnsi" w:hAnsiTheme="majorHAnsi" w:cstheme="majorHAnsi"/>
          <w:b/>
          <w:noProof/>
          <w:sz w:val="20"/>
          <w:lang w:val="fr-CH"/>
        </w:rPr>
        <w:t>Texaid</w:t>
      </w:r>
      <w:r w:rsidRPr="00FE4B47">
        <w:rPr>
          <w:rFonts w:asciiTheme="majorHAnsi" w:hAnsiTheme="majorHAnsi" w:cstheme="majorHAnsi"/>
          <w:b/>
          <w:noProof/>
          <w:sz w:val="20"/>
          <w:lang w:val="fr-CH"/>
        </w:rPr>
        <w:t xml:space="preserve"> </w:t>
      </w:r>
      <w:r w:rsidR="009E4DA6">
        <w:rPr>
          <w:rFonts w:asciiTheme="majorHAnsi" w:hAnsiTheme="majorHAnsi" w:cstheme="majorHAnsi"/>
          <w:b/>
          <w:noProof/>
          <w:sz w:val="20"/>
          <w:lang w:val="fr-CH"/>
        </w:rPr>
        <w:t>utilise</w:t>
      </w:r>
      <w:r w:rsidRPr="00FE4B47">
        <w:rPr>
          <w:rFonts w:asciiTheme="majorHAnsi" w:hAnsiTheme="majorHAnsi" w:cstheme="majorHAnsi"/>
          <w:b/>
          <w:noProof/>
          <w:sz w:val="20"/>
          <w:lang w:val="fr-CH"/>
        </w:rPr>
        <w:t xml:space="preserve"> dans la ville de Bâle </w:t>
      </w:r>
      <w:r w:rsidR="009E4DA6">
        <w:rPr>
          <w:rFonts w:asciiTheme="majorHAnsi" w:hAnsiTheme="majorHAnsi" w:cstheme="majorHAnsi"/>
          <w:b/>
          <w:noProof/>
          <w:sz w:val="20"/>
          <w:lang w:val="fr-CH"/>
        </w:rPr>
        <w:t>u</w:t>
      </w:r>
      <w:r w:rsidRPr="00FE4B47">
        <w:rPr>
          <w:rFonts w:asciiTheme="majorHAnsi" w:hAnsiTheme="majorHAnsi" w:cstheme="majorHAnsi"/>
          <w:b/>
          <w:noProof/>
          <w:sz w:val="20"/>
          <w:lang w:val="fr-CH"/>
        </w:rPr>
        <w:t>n véhicule électrique pour accomplir sa mission de vidage des conteneurs. Il s’agit là d’une mesure supplémentaire visant à réduire les émissions de CO</w:t>
      </w:r>
      <w:r w:rsidRPr="00FE4B47">
        <w:rPr>
          <w:rFonts w:asciiTheme="majorHAnsi" w:hAnsiTheme="majorHAnsi" w:cstheme="majorHAnsi"/>
          <w:b/>
          <w:noProof/>
          <w:sz w:val="20"/>
          <w:vertAlign w:val="subscript"/>
          <w:lang w:val="fr-CH"/>
        </w:rPr>
        <w:t>2</w:t>
      </w:r>
      <w:r w:rsidRPr="00FE4B47">
        <w:rPr>
          <w:rFonts w:asciiTheme="majorHAnsi" w:hAnsiTheme="majorHAnsi" w:cstheme="majorHAnsi"/>
          <w:b/>
          <w:noProof/>
          <w:sz w:val="20"/>
          <w:lang w:val="fr-CH"/>
        </w:rPr>
        <w:t xml:space="preserve"> dans le cadre de la collecte de vêtements usagés.</w:t>
      </w:r>
      <w:r w:rsidR="0083016E" w:rsidRPr="00FE4B47">
        <w:rPr>
          <w:rFonts w:asciiTheme="majorHAnsi" w:hAnsiTheme="majorHAnsi" w:cstheme="majorHAnsi"/>
          <w:b/>
          <w:sz w:val="20"/>
          <w:lang w:val="fr-CH"/>
        </w:rPr>
        <w:t xml:space="preserve"> </w:t>
      </w:r>
    </w:p>
    <w:p w14:paraId="5B203D1A" w14:textId="7FA57EA7" w:rsidR="00767848" w:rsidRPr="00FE4B47" w:rsidRDefault="00FE4B47" w:rsidP="00767848">
      <w:pPr>
        <w:tabs>
          <w:tab w:val="left" w:pos="3828"/>
        </w:tabs>
        <w:rPr>
          <w:rFonts w:asciiTheme="majorHAnsi" w:hAnsiTheme="majorHAnsi" w:cstheme="majorHAnsi"/>
          <w:sz w:val="20"/>
          <w:lang w:val="fr-CH"/>
        </w:rPr>
      </w:pPr>
      <w:r w:rsidRPr="00E61071">
        <w:rPr>
          <w:rFonts w:asciiTheme="majorHAnsi" w:hAnsiTheme="majorHAnsi" w:cstheme="majorHAnsi"/>
          <w:noProof/>
          <w:sz w:val="20"/>
        </w:rPr>
        <mc:AlternateContent>
          <mc:Choice Requires="wps">
            <w:drawing>
              <wp:anchor distT="45720" distB="45720" distL="114300" distR="114300" simplePos="0" relativeHeight="251658239" behindDoc="0" locked="0" layoutInCell="1" allowOverlap="1" wp14:anchorId="54E81AD3" wp14:editId="7D3ED8F5">
                <wp:simplePos x="0" y="0"/>
                <wp:positionH relativeFrom="column">
                  <wp:posOffset>2966085</wp:posOffset>
                </wp:positionH>
                <wp:positionV relativeFrom="paragraph">
                  <wp:posOffset>95250</wp:posOffset>
                </wp:positionV>
                <wp:extent cx="3305175" cy="2400300"/>
                <wp:effectExtent l="0" t="0" r="9525"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2400300"/>
                        </a:xfrm>
                        <a:prstGeom prst="rect">
                          <a:avLst/>
                        </a:prstGeom>
                        <a:solidFill>
                          <a:srgbClr val="FFFFFF"/>
                        </a:solidFill>
                        <a:ln w="9525">
                          <a:noFill/>
                          <a:miter lim="800000"/>
                          <a:headEnd/>
                          <a:tailEnd/>
                        </a:ln>
                      </wps:spPr>
                      <wps:txbx>
                        <w:txbxContent>
                          <w:p w14:paraId="73F71837" w14:textId="547309E4" w:rsidR="00447DB6" w:rsidRPr="00FE4B47" w:rsidRDefault="00FE4B47" w:rsidP="005A7F66">
                            <w:pPr>
                              <w:tabs>
                                <w:tab w:val="left" w:pos="1134"/>
                                <w:tab w:val="left" w:pos="3828"/>
                              </w:tabs>
                              <w:rPr>
                                <w:rFonts w:asciiTheme="majorHAnsi" w:hAnsiTheme="majorHAnsi" w:cstheme="majorHAnsi"/>
                                <w:sz w:val="20"/>
                                <w:lang w:val="fr-CH"/>
                              </w:rPr>
                            </w:pPr>
                            <w:r>
                              <w:rPr>
                                <w:rFonts w:asciiTheme="majorHAnsi" w:hAnsiTheme="majorHAnsi" w:cstheme="majorHAnsi"/>
                                <w:sz w:val="20"/>
                                <w:lang w:val="fr-CH"/>
                              </w:rPr>
                              <w:t>Texaid</w:t>
                            </w:r>
                            <w:r w:rsidRPr="00FE4B47">
                              <w:rPr>
                                <w:rFonts w:asciiTheme="majorHAnsi" w:hAnsiTheme="majorHAnsi" w:cstheme="majorHAnsi"/>
                                <w:sz w:val="20"/>
                                <w:lang w:val="fr-CH"/>
                              </w:rPr>
                              <w:t xml:space="preserve"> développe sans cesse sa stratégie de durabilité et réduit continuellement sa consommation de ressources. Grâce à diverses mesures, </w:t>
                            </w:r>
                            <w:r>
                              <w:rPr>
                                <w:rFonts w:asciiTheme="majorHAnsi" w:hAnsiTheme="majorHAnsi" w:cstheme="majorHAnsi"/>
                                <w:sz w:val="20"/>
                                <w:lang w:val="fr-CH"/>
                              </w:rPr>
                              <w:t>T</w:t>
                            </w:r>
                            <w:r w:rsidR="00C75E63">
                              <w:rPr>
                                <w:rFonts w:asciiTheme="majorHAnsi" w:hAnsiTheme="majorHAnsi" w:cstheme="majorHAnsi"/>
                                <w:sz w:val="20"/>
                                <w:lang w:val="fr-CH"/>
                              </w:rPr>
                              <w:t>exaid</w:t>
                            </w:r>
                            <w:r w:rsidRPr="00FE4B47">
                              <w:rPr>
                                <w:rFonts w:asciiTheme="majorHAnsi" w:hAnsiTheme="majorHAnsi" w:cstheme="majorHAnsi"/>
                                <w:sz w:val="20"/>
                                <w:lang w:val="fr-CH"/>
                              </w:rPr>
                              <w:t xml:space="preserve"> a déjà pu réduire ses émissions de CO</w:t>
                            </w:r>
                            <w:r w:rsidRPr="00FE4B47">
                              <w:rPr>
                                <w:rFonts w:asciiTheme="majorHAnsi" w:hAnsiTheme="majorHAnsi" w:cstheme="majorHAnsi"/>
                                <w:sz w:val="20"/>
                                <w:vertAlign w:val="subscript"/>
                                <w:lang w:val="fr-CH"/>
                              </w:rPr>
                              <w:t>2</w:t>
                            </w:r>
                            <w:r w:rsidRPr="00FE4B47">
                              <w:rPr>
                                <w:rFonts w:asciiTheme="majorHAnsi" w:hAnsiTheme="majorHAnsi" w:cstheme="majorHAnsi"/>
                                <w:sz w:val="20"/>
                                <w:lang w:val="fr-CH"/>
                              </w:rPr>
                              <w:t xml:space="preserve"> de 44% par tonne de vêtements usagés collectés depuis 2013. Parmi ces mesures figurent, par exemple, l’achat d’électricité produite à partir d’énergies renouvelables ou la réduction du nombre des sacs de collecte de rues. Avec cette mesure actuelle, consistant en l’acquisition d’un véhicule électrique MAN </w:t>
                            </w:r>
                            <w:proofErr w:type="spellStart"/>
                            <w:r w:rsidRPr="00FE4B47">
                              <w:rPr>
                                <w:rFonts w:asciiTheme="majorHAnsi" w:hAnsiTheme="majorHAnsi" w:cstheme="majorHAnsi"/>
                                <w:sz w:val="20"/>
                                <w:lang w:val="fr-CH"/>
                              </w:rPr>
                              <w:t>eTGE</w:t>
                            </w:r>
                            <w:proofErr w:type="spellEnd"/>
                            <w:r w:rsidRPr="00FE4B47">
                              <w:rPr>
                                <w:rFonts w:asciiTheme="majorHAnsi" w:hAnsiTheme="majorHAnsi" w:cstheme="majorHAnsi"/>
                                <w:sz w:val="20"/>
                                <w:lang w:val="fr-CH"/>
                              </w:rPr>
                              <w:t xml:space="preserve"> pour le vidage des conteneurs dans la ville de Bâle, </w:t>
                            </w:r>
                            <w:r>
                              <w:rPr>
                                <w:rFonts w:asciiTheme="majorHAnsi" w:hAnsiTheme="majorHAnsi" w:cstheme="majorHAnsi"/>
                                <w:sz w:val="20"/>
                                <w:lang w:val="fr-CH"/>
                              </w:rPr>
                              <w:t>T</w:t>
                            </w:r>
                            <w:r w:rsidR="00C75E63">
                              <w:rPr>
                                <w:rFonts w:asciiTheme="majorHAnsi" w:hAnsiTheme="majorHAnsi" w:cstheme="majorHAnsi"/>
                                <w:sz w:val="20"/>
                                <w:lang w:val="fr-CH"/>
                              </w:rPr>
                              <w:t>exaid</w:t>
                            </w:r>
                            <w:r w:rsidRPr="00FE4B47">
                              <w:rPr>
                                <w:rFonts w:asciiTheme="majorHAnsi" w:hAnsiTheme="majorHAnsi" w:cstheme="majorHAnsi"/>
                                <w:sz w:val="20"/>
                                <w:lang w:val="fr-CH"/>
                              </w:rPr>
                              <w:t xml:space="preserve"> fait un nouveau pas en avant dans son engagement en faveur d’une collecte écologique des vêtements usagés.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81AD3" id="_x0000_t202" coordsize="21600,21600" o:spt="202" path="m,l,21600r21600,l21600,xe">
                <v:stroke joinstyle="miter"/>
                <v:path gradientshapeok="t" o:connecttype="rect"/>
              </v:shapetype>
              <v:shape id="Textfeld 2" o:spid="_x0000_s1026" type="#_x0000_t202" style="position:absolute;left:0;text-align:left;margin-left:233.55pt;margin-top:7.5pt;width:260.25pt;height:18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" stroked="f">
                <v:textbox>
                  <w:txbxContent>
                    <w:p w14:paraId="73F71837" w14:textId="547309E4" w:rsidR="00447DB6" w:rsidRPr="00FE4B47" w:rsidRDefault="00FE4B47" w:rsidP="005A7F66">
                      <w:pPr>
                        <w:tabs>
                          <w:tab w:val="left" w:pos="1134"/>
                          <w:tab w:val="left" w:pos="3828"/>
                        </w:tabs>
                        <w:rPr>
                          <w:rFonts w:asciiTheme="majorHAnsi" w:hAnsiTheme="majorHAnsi" w:cstheme="majorHAnsi"/>
                          <w:sz w:val="20"/>
                          <w:lang w:val="fr-CH"/>
                        </w:rPr>
                      </w:pPr>
                      <w:r>
                        <w:rPr>
                          <w:rFonts w:asciiTheme="majorHAnsi" w:hAnsiTheme="majorHAnsi" w:cstheme="majorHAnsi"/>
                          <w:sz w:val="20"/>
                          <w:lang w:val="fr-CH"/>
                        </w:rPr>
                        <w:t>Texaid</w:t>
                      </w:r>
                      <w:r w:rsidRPr="00FE4B47">
                        <w:rPr>
                          <w:rFonts w:asciiTheme="majorHAnsi" w:hAnsiTheme="majorHAnsi" w:cstheme="majorHAnsi"/>
                          <w:sz w:val="20"/>
                          <w:lang w:val="fr-CH"/>
                        </w:rPr>
                        <w:t xml:space="preserve"> développe sans cesse sa stratégie de durabilité et réduit continuellement sa consommation de ressources. Grâce à diverses mesures, </w:t>
                      </w:r>
                      <w:r>
                        <w:rPr>
                          <w:rFonts w:asciiTheme="majorHAnsi" w:hAnsiTheme="majorHAnsi" w:cstheme="majorHAnsi"/>
                          <w:sz w:val="20"/>
                          <w:lang w:val="fr-CH"/>
                        </w:rPr>
                        <w:t>T</w:t>
                      </w:r>
                      <w:r w:rsidR="00C75E63">
                        <w:rPr>
                          <w:rFonts w:asciiTheme="majorHAnsi" w:hAnsiTheme="majorHAnsi" w:cstheme="majorHAnsi"/>
                          <w:sz w:val="20"/>
                          <w:lang w:val="fr-CH"/>
                        </w:rPr>
                        <w:t>exaid</w:t>
                      </w:r>
                      <w:r w:rsidRPr="00FE4B47">
                        <w:rPr>
                          <w:rFonts w:asciiTheme="majorHAnsi" w:hAnsiTheme="majorHAnsi" w:cstheme="majorHAnsi"/>
                          <w:sz w:val="20"/>
                          <w:lang w:val="fr-CH"/>
                        </w:rPr>
                        <w:t xml:space="preserve"> a déjà pu réduire ses émissions de CO</w:t>
                      </w:r>
                      <w:r w:rsidRPr="00FE4B47">
                        <w:rPr>
                          <w:rFonts w:asciiTheme="majorHAnsi" w:hAnsiTheme="majorHAnsi" w:cstheme="majorHAnsi"/>
                          <w:sz w:val="20"/>
                          <w:vertAlign w:val="subscript"/>
                          <w:lang w:val="fr-CH"/>
                        </w:rPr>
                        <w:t>2</w:t>
                      </w:r>
                      <w:r w:rsidRPr="00FE4B47">
                        <w:rPr>
                          <w:rFonts w:asciiTheme="majorHAnsi" w:hAnsiTheme="majorHAnsi" w:cstheme="majorHAnsi"/>
                          <w:sz w:val="20"/>
                          <w:lang w:val="fr-CH"/>
                        </w:rPr>
                        <w:t xml:space="preserve"> de 44% par tonne de vêtements usagés collectés depuis 2013. Parmi ces mesures figurent, par exemple, l’achat d’électricité produite à partir d’énergies renouvelables ou la réduction du nombre des sacs de collecte de rues. Avec cette mesure actuelle, consistant en l’acquisition d’un véhicule électrique MAN </w:t>
                      </w:r>
                      <w:proofErr w:type="spellStart"/>
                      <w:r w:rsidRPr="00FE4B47">
                        <w:rPr>
                          <w:rFonts w:asciiTheme="majorHAnsi" w:hAnsiTheme="majorHAnsi" w:cstheme="majorHAnsi"/>
                          <w:sz w:val="20"/>
                          <w:lang w:val="fr-CH"/>
                        </w:rPr>
                        <w:t>eTGE</w:t>
                      </w:r>
                      <w:proofErr w:type="spellEnd"/>
                      <w:r w:rsidRPr="00FE4B47">
                        <w:rPr>
                          <w:rFonts w:asciiTheme="majorHAnsi" w:hAnsiTheme="majorHAnsi" w:cstheme="majorHAnsi"/>
                          <w:sz w:val="20"/>
                          <w:lang w:val="fr-CH"/>
                        </w:rPr>
                        <w:t xml:space="preserve"> pour le vidage des conteneurs dans la ville de Bâle, </w:t>
                      </w:r>
                      <w:r>
                        <w:rPr>
                          <w:rFonts w:asciiTheme="majorHAnsi" w:hAnsiTheme="majorHAnsi" w:cstheme="majorHAnsi"/>
                          <w:sz w:val="20"/>
                          <w:lang w:val="fr-CH"/>
                        </w:rPr>
                        <w:t>T</w:t>
                      </w:r>
                      <w:r w:rsidR="00C75E63">
                        <w:rPr>
                          <w:rFonts w:asciiTheme="majorHAnsi" w:hAnsiTheme="majorHAnsi" w:cstheme="majorHAnsi"/>
                          <w:sz w:val="20"/>
                          <w:lang w:val="fr-CH"/>
                        </w:rPr>
                        <w:t>exaid</w:t>
                      </w:r>
                      <w:r w:rsidRPr="00FE4B47">
                        <w:rPr>
                          <w:rFonts w:asciiTheme="majorHAnsi" w:hAnsiTheme="majorHAnsi" w:cstheme="majorHAnsi"/>
                          <w:sz w:val="20"/>
                          <w:lang w:val="fr-CH"/>
                        </w:rPr>
                        <w:t xml:space="preserve"> fait un nouveau pas en avant dans son engagement en faveur d’une collecte écologique des vêtements usagés.</w:t>
                      </w:r>
                    </w:p>
                  </w:txbxContent>
                </v:textbox>
                <w10:wrap type="square"/>
              </v:shape>
            </w:pict>
          </mc:Fallback>
        </mc:AlternateContent>
      </w:r>
      <w:r w:rsidRPr="00374DA6">
        <w:rPr>
          <w:rFonts w:asciiTheme="majorHAnsi" w:hAnsiTheme="majorHAnsi" w:cstheme="majorHAnsi"/>
          <w:b/>
          <w:noProof/>
          <w:sz w:val="20"/>
        </w:rPr>
        <w:drawing>
          <wp:anchor distT="0" distB="0" distL="114300" distR="114300" simplePos="0" relativeHeight="251662336" behindDoc="1" locked="0" layoutInCell="1" allowOverlap="1" wp14:anchorId="6C14AC92" wp14:editId="63CC0815">
            <wp:simplePos x="0" y="0"/>
            <wp:positionH relativeFrom="column">
              <wp:posOffset>-5715</wp:posOffset>
            </wp:positionH>
            <wp:positionV relativeFrom="paragraph">
              <wp:posOffset>201930</wp:posOffset>
            </wp:positionV>
            <wp:extent cx="2962275" cy="1874520"/>
            <wp:effectExtent l="0" t="0" r="9525" b="0"/>
            <wp:wrapTight wrapText="bothSides">
              <wp:wrapPolygon edited="0">
                <wp:start x="0" y="0"/>
                <wp:lineTo x="0" y="21293"/>
                <wp:lineTo x="21531" y="21293"/>
                <wp:lineTo x="21531" y="0"/>
                <wp:lineTo x="0" y="0"/>
              </wp:wrapPolygon>
            </wp:wrapTight>
            <wp:docPr id="4" name="Grafik 4" descr="C:\Users\rzr\OneDrive - TEXAID TEXTILVERWERTUNGS AG\Bilder\Elektrofahrzeug\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zr\OneDrive - TEXAID TEXTILVERWERTUNGS AG\Bilder\Elektrofahrzeug\MM.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4313" t="5072" r="4189" b="8238"/>
                    <a:stretch/>
                  </pic:blipFill>
                  <pic:spPr bwMode="auto">
                    <a:xfrm>
                      <a:off x="0" y="0"/>
                      <a:ext cx="2962275" cy="1874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7848" w:rsidRPr="00B9556F">
        <w:rPr>
          <w:rFonts w:asciiTheme="majorHAnsi" w:hAnsiTheme="majorHAnsi" w:cstheme="majorHAnsi"/>
          <w:noProof/>
          <w:sz w:val="20"/>
        </w:rPr>
        <mc:AlternateContent>
          <mc:Choice Requires="wps">
            <w:drawing>
              <wp:anchor distT="45720" distB="45720" distL="114300" distR="114300" simplePos="0" relativeHeight="251661312" behindDoc="0" locked="0" layoutInCell="1" allowOverlap="1" wp14:anchorId="03ED0422" wp14:editId="7A921263">
                <wp:simplePos x="0" y="0"/>
                <wp:positionH relativeFrom="column">
                  <wp:posOffset>-81915</wp:posOffset>
                </wp:positionH>
                <wp:positionV relativeFrom="paragraph">
                  <wp:posOffset>2068830</wp:posOffset>
                </wp:positionV>
                <wp:extent cx="3048000" cy="428625"/>
                <wp:effectExtent l="0" t="0" r="0"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28625"/>
                        </a:xfrm>
                        <a:prstGeom prst="rect">
                          <a:avLst/>
                        </a:prstGeom>
                        <a:solidFill>
                          <a:srgbClr val="FFFFFF"/>
                        </a:solidFill>
                        <a:ln w="9525">
                          <a:noFill/>
                          <a:miter lim="800000"/>
                          <a:headEnd/>
                          <a:tailEnd/>
                        </a:ln>
                      </wps:spPr>
                      <wps:txbx>
                        <w:txbxContent>
                          <w:p w14:paraId="2E151329" w14:textId="37850C90" w:rsidR="00447DB6" w:rsidRPr="00FE4B47" w:rsidRDefault="00FE4B47">
                            <w:pPr>
                              <w:rPr>
                                <w:rFonts w:ascii="Open Sans" w:hAnsi="Open Sans" w:cs="Open Sans"/>
                                <w:sz w:val="16"/>
                                <w:szCs w:val="16"/>
                                <w:lang w:val="fr-CH"/>
                              </w:rPr>
                            </w:pPr>
                            <w:r w:rsidRPr="00FE4B47">
                              <w:rPr>
                                <w:rFonts w:ascii="Open Sans" w:hAnsi="Open Sans" w:cs="Open Sans"/>
                                <w:sz w:val="16"/>
                                <w:szCs w:val="16"/>
                                <w:lang w:val="fr-CH"/>
                              </w:rPr>
                              <w:t>Premier véhicule électrique de la marque MAN pour le transport de sacs de vêtements usagés.</w:t>
                            </w:r>
                          </w:p>
                        </w:txbxContent>
                      </wps:txbx>
                      <wps:bodyPr rot="0" vert="horz" wrap="square" lIns="91440" tIns="45720" rIns="864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D0422" id="_x0000_s1027" type="#_x0000_t202" style="position:absolute;left:0;text-align:left;margin-left:-6.45pt;margin-top:162.9pt;width:240pt;height:3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" stroked="f">
                <v:textbox inset=",,2.4mm">
                  <w:txbxContent>
                    <w:p w14:paraId="2E151329" w14:textId="37850C90" w:rsidR="00447DB6" w:rsidRPr="00FE4B47" w:rsidRDefault="00FE4B47">
                      <w:pPr>
                        <w:rPr>
                          <w:rFonts w:ascii="Open Sans" w:hAnsi="Open Sans" w:cs="Open Sans"/>
                          <w:sz w:val="16"/>
                          <w:szCs w:val="16"/>
                          <w:lang w:val="fr-CH"/>
                        </w:rPr>
                      </w:pPr>
                      <w:r w:rsidRPr="00FE4B47">
                        <w:rPr>
                          <w:rFonts w:ascii="Open Sans" w:hAnsi="Open Sans" w:cs="Open Sans"/>
                          <w:sz w:val="16"/>
                          <w:szCs w:val="16"/>
                          <w:lang w:val="fr-CH"/>
                        </w:rPr>
                        <w:t>Premier véhicule électrique de la marque MAN pour le transport de sacs de vêtements usagés.</w:t>
                      </w:r>
                    </w:p>
                  </w:txbxContent>
                </v:textbox>
                <w10:wrap type="square"/>
              </v:shape>
            </w:pict>
          </mc:Fallback>
        </mc:AlternateContent>
      </w:r>
    </w:p>
    <w:p w14:paraId="73609821" w14:textId="3752B4A4" w:rsidR="00767848" w:rsidRDefault="00767848" w:rsidP="00023DA1">
      <w:pPr>
        <w:tabs>
          <w:tab w:val="left" w:pos="1134"/>
          <w:tab w:val="left" w:pos="3828"/>
        </w:tabs>
        <w:rPr>
          <w:rFonts w:asciiTheme="majorHAnsi" w:hAnsiTheme="majorHAnsi" w:cstheme="majorHAnsi"/>
          <w:b/>
          <w:sz w:val="20"/>
          <w:lang w:val="fr-CH"/>
        </w:rPr>
      </w:pPr>
    </w:p>
    <w:p w14:paraId="56733CCB" w14:textId="77777777" w:rsidR="00FE4B47" w:rsidRPr="00FE4B47" w:rsidRDefault="00FE4B47" w:rsidP="00FE4B47">
      <w:pPr>
        <w:tabs>
          <w:tab w:val="left" w:pos="3828"/>
        </w:tabs>
        <w:rPr>
          <w:rFonts w:asciiTheme="majorHAnsi" w:hAnsiTheme="majorHAnsi" w:cstheme="majorHAnsi"/>
          <w:b/>
          <w:sz w:val="20"/>
          <w:lang w:val="fr-CH"/>
        </w:rPr>
      </w:pPr>
      <w:r w:rsidRPr="00FE4B47">
        <w:rPr>
          <w:rFonts w:asciiTheme="majorHAnsi" w:hAnsiTheme="majorHAnsi" w:cstheme="majorHAnsi"/>
          <w:b/>
          <w:sz w:val="20"/>
          <w:lang w:val="fr-CH"/>
        </w:rPr>
        <w:t>Une collecte en conteneurs efficace grâce à un logiciel spécial</w:t>
      </w:r>
    </w:p>
    <w:p w14:paraId="1DF0230C" w14:textId="5E5310FD" w:rsidR="00FE4B47" w:rsidRPr="00FE4B47" w:rsidRDefault="00FE4B47" w:rsidP="00FE4B47">
      <w:pPr>
        <w:tabs>
          <w:tab w:val="left" w:pos="3828"/>
        </w:tabs>
        <w:rPr>
          <w:rFonts w:asciiTheme="majorHAnsi" w:hAnsiTheme="majorHAnsi" w:cstheme="majorHAnsi"/>
          <w:sz w:val="20"/>
          <w:lang w:val="fr-CH"/>
        </w:rPr>
      </w:pPr>
      <w:r w:rsidRPr="00FE4B47">
        <w:rPr>
          <w:rFonts w:asciiTheme="majorHAnsi" w:hAnsiTheme="majorHAnsi" w:cstheme="majorHAnsi"/>
          <w:sz w:val="20"/>
          <w:lang w:val="fr-CH"/>
        </w:rPr>
        <w:t xml:space="preserve">Pour le vidage des près de 6500 conteneurs à vêtements usagés en Suisse, </w:t>
      </w:r>
      <w:r>
        <w:rPr>
          <w:rFonts w:asciiTheme="majorHAnsi" w:hAnsiTheme="majorHAnsi" w:cstheme="majorHAnsi"/>
          <w:sz w:val="20"/>
          <w:lang w:val="fr-CH"/>
        </w:rPr>
        <w:t>Texaid</w:t>
      </w:r>
      <w:r w:rsidRPr="00FE4B47">
        <w:rPr>
          <w:rFonts w:asciiTheme="majorHAnsi" w:hAnsiTheme="majorHAnsi" w:cstheme="majorHAnsi"/>
          <w:sz w:val="20"/>
          <w:lang w:val="fr-CH"/>
        </w:rPr>
        <w:t xml:space="preserve"> utilise son propre système logistique informatique qui permet de configurer un intervalle de vidage individuel pour chaque conteneur. Ce système d’auto-apprentissage tient compte des niveaux de remplissage attendus, ou mesurés par les capteurs, des conteneurs à vêtements usagés, et sur cette base, calcule automatiquement des tournées efficaces afin d’atteindre, par véhicule, le plus grand poids de vêtements usagés collectés possible avec le moins de kilomètres parcourus possible. Avec l’acquisition d’un véhicule électrique, le logiciel auto-apprenant se verra complété d’un matériel écologique de manière optimale.</w:t>
      </w:r>
    </w:p>
    <w:p w14:paraId="207D3B09" w14:textId="77777777" w:rsidR="00FE4B47" w:rsidRPr="00FE4B47" w:rsidRDefault="00FE4B47" w:rsidP="00FE4B47">
      <w:pPr>
        <w:tabs>
          <w:tab w:val="left" w:pos="3828"/>
        </w:tabs>
        <w:rPr>
          <w:rFonts w:asciiTheme="majorHAnsi" w:hAnsiTheme="majorHAnsi" w:cstheme="majorHAnsi"/>
          <w:sz w:val="20"/>
          <w:lang w:val="fr-CH"/>
        </w:rPr>
      </w:pPr>
    </w:p>
    <w:p w14:paraId="7F4E7A2B" w14:textId="77777777" w:rsidR="00FE4B47" w:rsidRPr="00FE4B47" w:rsidRDefault="00FE4B47" w:rsidP="00FE4B47">
      <w:pPr>
        <w:tabs>
          <w:tab w:val="left" w:pos="3828"/>
        </w:tabs>
        <w:rPr>
          <w:rFonts w:asciiTheme="majorHAnsi" w:hAnsiTheme="majorHAnsi" w:cstheme="majorHAnsi"/>
          <w:b/>
          <w:sz w:val="20"/>
          <w:lang w:val="fr-CH"/>
        </w:rPr>
      </w:pPr>
      <w:r w:rsidRPr="00FE4B47">
        <w:rPr>
          <w:rFonts w:asciiTheme="majorHAnsi" w:hAnsiTheme="majorHAnsi" w:cstheme="majorHAnsi"/>
          <w:b/>
          <w:sz w:val="20"/>
          <w:lang w:val="fr-CH"/>
        </w:rPr>
        <w:t>Obstacles au développement continu de la flotte électrique</w:t>
      </w:r>
    </w:p>
    <w:p w14:paraId="00B1C2C7" w14:textId="14E72652" w:rsidR="00FE4B47" w:rsidRPr="00FE4B47" w:rsidRDefault="00FE4B47" w:rsidP="00FE4B47">
      <w:pPr>
        <w:tabs>
          <w:tab w:val="left" w:pos="3828"/>
        </w:tabs>
        <w:rPr>
          <w:rFonts w:asciiTheme="majorHAnsi" w:hAnsiTheme="majorHAnsi" w:cstheme="majorHAnsi"/>
          <w:sz w:val="20"/>
          <w:lang w:val="fr-CH"/>
        </w:rPr>
      </w:pPr>
      <w:r w:rsidRPr="00FE4B47">
        <w:rPr>
          <w:rFonts w:asciiTheme="majorHAnsi" w:hAnsiTheme="majorHAnsi" w:cstheme="majorHAnsi"/>
          <w:sz w:val="20"/>
          <w:lang w:val="fr-CH"/>
        </w:rPr>
        <w:t xml:space="preserve">Pour le moment, ce véhicule électrique </w:t>
      </w:r>
      <w:r w:rsidR="009E4DA6">
        <w:rPr>
          <w:rFonts w:asciiTheme="majorHAnsi" w:hAnsiTheme="majorHAnsi" w:cstheme="majorHAnsi"/>
          <w:sz w:val="20"/>
          <w:lang w:val="fr-CH"/>
        </w:rPr>
        <w:t>ne sera utilisé que</w:t>
      </w:r>
      <w:r w:rsidRPr="00FE4B47">
        <w:rPr>
          <w:rFonts w:asciiTheme="majorHAnsi" w:hAnsiTheme="majorHAnsi" w:cstheme="majorHAnsi"/>
          <w:sz w:val="20"/>
          <w:lang w:val="fr-CH"/>
        </w:rPr>
        <w:t xml:space="preserve"> dans la région de Bâle, car les conteneurs ainsi que les points de déchargement se trouvent relativement proches les uns des autres. Dans les autres régions, les obstacles à l’acquisition de véhicules électriques sont plus importants car les distances sont plus grandes. Par conséquent, il convient de s’assurer de la portée et du rechargement rapide au quotidien. </w:t>
      </w:r>
      <w:r w:rsidR="009E4DA6">
        <w:rPr>
          <w:rFonts w:asciiTheme="majorHAnsi" w:hAnsiTheme="majorHAnsi" w:cstheme="majorHAnsi"/>
          <w:sz w:val="20"/>
          <w:lang w:val="fr-CH"/>
        </w:rPr>
        <w:t xml:space="preserve">M. </w:t>
      </w:r>
      <w:r w:rsidRPr="00FE4B47">
        <w:rPr>
          <w:rFonts w:asciiTheme="majorHAnsi" w:hAnsiTheme="majorHAnsi" w:cstheme="majorHAnsi"/>
          <w:sz w:val="20"/>
          <w:lang w:val="fr-CH"/>
        </w:rPr>
        <w:t xml:space="preserve">Martin </w:t>
      </w:r>
      <w:proofErr w:type="spellStart"/>
      <w:r w:rsidRPr="00FE4B47">
        <w:rPr>
          <w:rFonts w:asciiTheme="majorHAnsi" w:hAnsiTheme="majorHAnsi" w:cstheme="majorHAnsi"/>
          <w:sz w:val="20"/>
          <w:lang w:val="fr-CH"/>
        </w:rPr>
        <w:t>Böschen</w:t>
      </w:r>
      <w:proofErr w:type="spellEnd"/>
      <w:r w:rsidRPr="00FE4B47">
        <w:rPr>
          <w:rFonts w:asciiTheme="majorHAnsi" w:hAnsiTheme="majorHAnsi" w:cstheme="majorHAnsi"/>
          <w:sz w:val="20"/>
          <w:lang w:val="fr-CH"/>
        </w:rPr>
        <w:t xml:space="preserve">, CEO du groupe </w:t>
      </w:r>
      <w:r>
        <w:rPr>
          <w:rFonts w:asciiTheme="majorHAnsi" w:hAnsiTheme="majorHAnsi" w:cstheme="majorHAnsi"/>
          <w:sz w:val="20"/>
          <w:lang w:val="fr-CH"/>
        </w:rPr>
        <w:t>Texaid</w:t>
      </w:r>
      <w:r w:rsidRPr="00FE4B47">
        <w:rPr>
          <w:rFonts w:asciiTheme="majorHAnsi" w:hAnsiTheme="majorHAnsi" w:cstheme="majorHAnsi"/>
          <w:sz w:val="20"/>
          <w:lang w:val="fr-CH"/>
        </w:rPr>
        <w:t>, souligne : «</w:t>
      </w:r>
      <w:r>
        <w:rPr>
          <w:rFonts w:asciiTheme="majorHAnsi" w:hAnsiTheme="majorHAnsi" w:cstheme="majorHAnsi"/>
          <w:sz w:val="20"/>
          <w:lang w:val="fr-CH"/>
        </w:rPr>
        <w:t xml:space="preserve"> </w:t>
      </w:r>
      <w:r w:rsidR="009E4DA6">
        <w:rPr>
          <w:rFonts w:asciiTheme="majorHAnsi" w:hAnsiTheme="majorHAnsi" w:cstheme="majorHAnsi"/>
          <w:sz w:val="20"/>
          <w:lang w:val="fr-CH"/>
        </w:rPr>
        <w:t>A</w:t>
      </w:r>
      <w:r w:rsidRPr="00FE4B47">
        <w:rPr>
          <w:rFonts w:asciiTheme="majorHAnsi" w:hAnsiTheme="majorHAnsi" w:cstheme="majorHAnsi"/>
          <w:sz w:val="20"/>
          <w:lang w:val="fr-CH"/>
        </w:rPr>
        <w:t>ctuellement, le plus grand problème concernant le développement continu de la flotte électrique reste la charge utile. La charge utile ne s’élève qu’à 900 kilos environ, en raison du poids de la batterie, tandis que nous pouvons charger près de 1300 kilos dans des véhicules conventionnels.</w:t>
      </w:r>
      <w:r>
        <w:rPr>
          <w:rFonts w:asciiTheme="majorHAnsi" w:hAnsiTheme="majorHAnsi" w:cstheme="majorHAnsi"/>
          <w:sz w:val="20"/>
          <w:lang w:val="fr-CH"/>
        </w:rPr>
        <w:t xml:space="preserve"> </w:t>
      </w:r>
      <w:r w:rsidRPr="00FE4B47">
        <w:rPr>
          <w:rFonts w:asciiTheme="majorHAnsi" w:hAnsiTheme="majorHAnsi" w:cstheme="majorHAnsi"/>
          <w:sz w:val="20"/>
          <w:lang w:val="fr-CH"/>
        </w:rPr>
        <w:t xml:space="preserve">» Le permis de catégorie B ne permet de conduire que des véhicules dont le poids total ne dépasse pas 3,5 tonnes maximum. Les instances politiques sont désormais invitées à adapter la législation afin qu’à l’avenir, le PTRA des véhicules utilitaires ou électriques légers puisse atteindre 4,25 tonnes maximum tout en ayant la possibilité de conduire ces derniers avec le permis de catégorie B. </w:t>
      </w:r>
    </w:p>
    <w:p w14:paraId="3E8A0936" w14:textId="77777777" w:rsidR="00FE4B47" w:rsidRPr="00FE4B47" w:rsidRDefault="00FE4B47" w:rsidP="00FE4B47">
      <w:pPr>
        <w:tabs>
          <w:tab w:val="left" w:pos="3828"/>
        </w:tabs>
        <w:rPr>
          <w:rFonts w:asciiTheme="majorHAnsi" w:hAnsiTheme="majorHAnsi" w:cstheme="majorHAnsi"/>
          <w:sz w:val="20"/>
          <w:lang w:val="fr-CH"/>
        </w:rPr>
      </w:pPr>
    </w:p>
    <w:p w14:paraId="7BD354B0" w14:textId="15C1E4AB" w:rsidR="00E81F68" w:rsidRPr="00FE4B47" w:rsidRDefault="00FE4B47" w:rsidP="00FE4B47">
      <w:pPr>
        <w:tabs>
          <w:tab w:val="left" w:pos="3828"/>
        </w:tabs>
        <w:rPr>
          <w:rFonts w:asciiTheme="majorHAnsi" w:hAnsiTheme="majorHAnsi" w:cstheme="majorHAnsi"/>
          <w:sz w:val="20"/>
          <w:lang w:val="fr-CH"/>
        </w:rPr>
      </w:pPr>
      <w:r w:rsidRPr="00FE4B47">
        <w:rPr>
          <w:rFonts w:asciiTheme="majorHAnsi" w:hAnsiTheme="majorHAnsi" w:cstheme="majorHAnsi"/>
          <w:sz w:val="20"/>
          <w:lang w:val="fr-CH"/>
        </w:rPr>
        <w:t>Avec une flotte de 60 véhicules environ, destiné</w:t>
      </w:r>
      <w:r w:rsidR="009E4DA6">
        <w:rPr>
          <w:rFonts w:asciiTheme="majorHAnsi" w:hAnsiTheme="majorHAnsi" w:cstheme="majorHAnsi"/>
          <w:sz w:val="20"/>
          <w:lang w:val="fr-CH"/>
        </w:rPr>
        <w:t>s</w:t>
      </w:r>
      <w:bookmarkStart w:id="0" w:name="_GoBack"/>
      <w:bookmarkEnd w:id="0"/>
      <w:r w:rsidRPr="00FE4B47">
        <w:rPr>
          <w:rFonts w:asciiTheme="majorHAnsi" w:hAnsiTheme="majorHAnsi" w:cstheme="majorHAnsi"/>
          <w:sz w:val="20"/>
          <w:lang w:val="fr-CH"/>
        </w:rPr>
        <w:t xml:space="preserve"> au vidage des conteneurs dans toute la Suisse, le potentiel de réduction des émissions de CO</w:t>
      </w:r>
      <w:r w:rsidRPr="00FE4B47">
        <w:rPr>
          <w:rFonts w:asciiTheme="majorHAnsi" w:hAnsiTheme="majorHAnsi" w:cstheme="majorHAnsi"/>
          <w:sz w:val="20"/>
          <w:vertAlign w:val="subscript"/>
          <w:lang w:val="fr-CH"/>
        </w:rPr>
        <w:t>2</w:t>
      </w:r>
      <w:r w:rsidRPr="00FE4B47">
        <w:rPr>
          <w:rFonts w:asciiTheme="majorHAnsi" w:hAnsiTheme="majorHAnsi" w:cstheme="majorHAnsi"/>
          <w:sz w:val="20"/>
          <w:lang w:val="fr-CH"/>
        </w:rPr>
        <w:t xml:space="preserve"> par </w:t>
      </w:r>
      <w:r>
        <w:rPr>
          <w:rFonts w:asciiTheme="majorHAnsi" w:hAnsiTheme="majorHAnsi" w:cstheme="majorHAnsi"/>
          <w:sz w:val="20"/>
          <w:lang w:val="fr-CH"/>
        </w:rPr>
        <w:t>Texaid</w:t>
      </w:r>
      <w:r w:rsidRPr="00FE4B47">
        <w:rPr>
          <w:rFonts w:asciiTheme="majorHAnsi" w:hAnsiTheme="majorHAnsi" w:cstheme="majorHAnsi"/>
          <w:sz w:val="20"/>
          <w:lang w:val="fr-CH"/>
        </w:rPr>
        <w:t xml:space="preserve"> serait prometteur.</w:t>
      </w:r>
    </w:p>
    <w:p w14:paraId="3AE46700" w14:textId="06AF7512" w:rsidR="00E81F68" w:rsidRPr="00FE4B47" w:rsidRDefault="00E81F68" w:rsidP="005F0A98">
      <w:pPr>
        <w:tabs>
          <w:tab w:val="left" w:pos="3828"/>
        </w:tabs>
        <w:rPr>
          <w:rFonts w:asciiTheme="majorHAnsi" w:hAnsiTheme="majorHAnsi" w:cstheme="majorHAnsi"/>
          <w:sz w:val="20"/>
          <w:lang w:val="fr-CH"/>
        </w:rPr>
      </w:pPr>
    </w:p>
    <w:p w14:paraId="142AE944" w14:textId="77777777" w:rsidR="00023DA1" w:rsidRPr="00FE4B47" w:rsidRDefault="00023DA1" w:rsidP="005F0A98">
      <w:pPr>
        <w:tabs>
          <w:tab w:val="left" w:pos="3828"/>
        </w:tabs>
        <w:rPr>
          <w:rFonts w:asciiTheme="majorHAnsi" w:hAnsiTheme="majorHAnsi" w:cstheme="majorHAnsi"/>
          <w:sz w:val="20"/>
          <w:lang w:val="fr-CH"/>
        </w:rPr>
      </w:pPr>
    </w:p>
    <w:p w14:paraId="5227012D" w14:textId="77777777" w:rsidR="0045469C" w:rsidRPr="006B4965" w:rsidRDefault="0045469C" w:rsidP="0045469C">
      <w:pPr>
        <w:tabs>
          <w:tab w:val="left" w:pos="3828"/>
        </w:tabs>
        <w:rPr>
          <w:rFonts w:ascii="Open Sans" w:hAnsi="Open Sans" w:cs="Open Sans"/>
          <w:sz w:val="20"/>
          <w:lang w:val="fr-CH"/>
        </w:rPr>
      </w:pPr>
    </w:p>
    <w:p w14:paraId="3D64F616" w14:textId="01A65F84" w:rsidR="0045469C" w:rsidRPr="0045469C" w:rsidRDefault="0045469C" w:rsidP="0045469C">
      <w:pPr>
        <w:pBdr>
          <w:top w:val="single" w:sz="4" w:space="1" w:color="auto"/>
          <w:left w:val="single" w:sz="4" w:space="2" w:color="auto"/>
          <w:bottom w:val="single" w:sz="4" w:space="1" w:color="auto"/>
          <w:right w:val="single" w:sz="4" w:space="4" w:color="auto"/>
        </w:pBdr>
        <w:tabs>
          <w:tab w:val="left" w:pos="3828"/>
        </w:tabs>
        <w:rPr>
          <w:rFonts w:ascii="Open Sans" w:eastAsia="Calibri" w:hAnsi="Open Sans" w:cs="Open Sans"/>
          <w:sz w:val="20"/>
          <w:lang w:val="fr-CH"/>
        </w:rPr>
      </w:pPr>
      <w:r w:rsidRPr="0045469C">
        <w:rPr>
          <w:rFonts w:ascii="Open Sans" w:hAnsi="Open Sans"/>
          <w:sz w:val="20"/>
          <w:lang w:val="fr-CH"/>
        </w:rPr>
        <w:t xml:space="preserve">Texaid a été fondé en 1978 comme un partenariat de charité privé par six organisations caritatives suisses (CRS, Secours d’hiver suisse, </w:t>
      </w:r>
      <w:proofErr w:type="spellStart"/>
      <w:r w:rsidRPr="0045469C">
        <w:rPr>
          <w:rFonts w:ascii="Open Sans" w:hAnsi="Open Sans"/>
          <w:sz w:val="20"/>
          <w:lang w:val="fr-CH"/>
        </w:rPr>
        <w:t>Solidar</w:t>
      </w:r>
      <w:proofErr w:type="spellEnd"/>
      <w:r w:rsidRPr="0045469C">
        <w:rPr>
          <w:rFonts w:ascii="Open Sans" w:hAnsi="Open Sans"/>
          <w:sz w:val="20"/>
          <w:lang w:val="fr-CH"/>
        </w:rPr>
        <w:t xml:space="preserve"> Suisse, Caritas Suisse, </w:t>
      </w:r>
      <w:proofErr w:type="spellStart"/>
      <w:r w:rsidRPr="0045469C">
        <w:rPr>
          <w:rFonts w:ascii="Open Sans" w:hAnsi="Open Sans"/>
          <w:sz w:val="20"/>
          <w:lang w:val="fr-CH"/>
        </w:rPr>
        <w:t>Kolping</w:t>
      </w:r>
      <w:proofErr w:type="spellEnd"/>
      <w:r w:rsidRPr="0045469C">
        <w:rPr>
          <w:rFonts w:ascii="Open Sans" w:hAnsi="Open Sans"/>
          <w:sz w:val="20"/>
          <w:lang w:val="fr-CH"/>
        </w:rPr>
        <w:t xml:space="preserve"> Suisse, EPER) et une entreprise</w:t>
      </w:r>
      <w:r w:rsidRPr="0045469C">
        <w:rPr>
          <w:lang w:val="fr-CH"/>
        </w:rPr>
        <w:t xml:space="preserve"> </w:t>
      </w:r>
      <w:r w:rsidRPr="0045469C">
        <w:rPr>
          <w:rFonts w:ascii="Open Sans" w:hAnsi="Open Sans"/>
          <w:sz w:val="20"/>
          <w:lang w:val="fr-CH"/>
        </w:rPr>
        <w:t>Avec son siège établi dans le canton d’Uri et des filiales en Allemagne, en Autriche, en Espagne, en Bulgarie, en Hongrie, au Maroc et aux États-Unis, l’entreprise compte parmi les meilleurs prestataires de services de recyclage textile en Europe. En Suisse, Texaid dispose d’un système de gestion de la qualité et de l’environnement certifié ISO (ISO 9001 &amp; ISO 14001) et a été récompensé par Swiss Climate AG avec le label de qualité « CO</w:t>
      </w:r>
      <w:r w:rsidRPr="0045469C">
        <w:rPr>
          <w:rFonts w:ascii="Open Sans" w:hAnsi="Open Sans"/>
          <w:sz w:val="20"/>
          <w:vertAlign w:val="subscript"/>
          <w:lang w:val="fr-CH"/>
        </w:rPr>
        <w:t>2</w:t>
      </w:r>
      <w:r w:rsidRPr="0045469C">
        <w:rPr>
          <w:rFonts w:ascii="Open Sans" w:hAnsi="Open Sans"/>
          <w:sz w:val="20"/>
          <w:lang w:val="fr-CH"/>
        </w:rPr>
        <w:t xml:space="preserve"> neutre ». Texaid emploie environ 130 collaborateurs en Suisse.</w:t>
      </w:r>
    </w:p>
    <w:p w14:paraId="6541828E" w14:textId="77777777" w:rsidR="0045469C" w:rsidRDefault="0045469C" w:rsidP="0045469C">
      <w:pPr>
        <w:tabs>
          <w:tab w:val="left" w:pos="3828"/>
        </w:tabs>
        <w:ind w:right="424"/>
        <w:rPr>
          <w:rFonts w:ascii="Open Sans" w:hAnsi="Open Sans" w:cs="Open Sans"/>
          <w:sz w:val="20"/>
          <w:lang w:val="x-none"/>
        </w:rPr>
      </w:pPr>
    </w:p>
    <w:p w14:paraId="1D3A7640" w14:textId="77777777" w:rsidR="0045469C" w:rsidRDefault="0045469C" w:rsidP="0045469C">
      <w:pPr>
        <w:tabs>
          <w:tab w:val="left" w:pos="3828"/>
        </w:tabs>
        <w:ind w:right="424"/>
        <w:rPr>
          <w:rFonts w:ascii="Open Sans" w:hAnsi="Open Sans" w:cs="Open Sans"/>
          <w:sz w:val="20"/>
          <w:lang w:val="x-none"/>
        </w:rPr>
      </w:pPr>
    </w:p>
    <w:p w14:paraId="66D747F8" w14:textId="77777777" w:rsidR="0045469C" w:rsidRPr="00B24B09" w:rsidRDefault="0045469C" w:rsidP="0045469C">
      <w:pPr>
        <w:tabs>
          <w:tab w:val="left" w:pos="3828"/>
        </w:tabs>
        <w:ind w:right="424"/>
        <w:rPr>
          <w:rFonts w:ascii="Open Sans" w:hAnsi="Open Sans" w:cs="Open Sans"/>
          <w:sz w:val="20"/>
          <w:lang w:val="x-none"/>
        </w:rPr>
      </w:pPr>
    </w:p>
    <w:p w14:paraId="6BF0E350" w14:textId="77777777" w:rsidR="0045469C" w:rsidRPr="0045469C" w:rsidRDefault="0045469C" w:rsidP="0045469C">
      <w:pPr>
        <w:tabs>
          <w:tab w:val="left" w:pos="3828"/>
        </w:tabs>
        <w:ind w:right="424"/>
        <w:rPr>
          <w:rFonts w:ascii="Open Sans" w:hAnsi="Open Sans" w:cs="Open Sans"/>
          <w:b/>
          <w:sz w:val="20"/>
          <w:lang w:val="fr-CH"/>
        </w:rPr>
      </w:pPr>
      <w:r w:rsidRPr="0045469C">
        <w:rPr>
          <w:rFonts w:ascii="Open Sans" w:hAnsi="Open Sans"/>
          <w:b/>
          <w:sz w:val="20"/>
          <w:lang w:val="fr-CH"/>
        </w:rPr>
        <w:t>Informations complémentaires :</w:t>
      </w:r>
    </w:p>
    <w:p w14:paraId="134D5553" w14:textId="77777777" w:rsidR="0045469C" w:rsidRPr="0045469C" w:rsidRDefault="0045469C" w:rsidP="0045469C">
      <w:pPr>
        <w:tabs>
          <w:tab w:val="left" w:pos="3828"/>
        </w:tabs>
        <w:ind w:right="424"/>
        <w:rPr>
          <w:rFonts w:ascii="Open Sans" w:hAnsi="Open Sans" w:cs="Open Sans"/>
          <w:sz w:val="20"/>
          <w:lang w:val="fr-CH"/>
        </w:rPr>
      </w:pPr>
      <w:r w:rsidRPr="0045469C">
        <w:rPr>
          <w:rFonts w:ascii="Open Sans" w:hAnsi="Open Sans"/>
          <w:sz w:val="20"/>
          <w:lang w:val="fr-CH"/>
        </w:rPr>
        <w:t>Service de presse Texaid</w:t>
      </w:r>
    </w:p>
    <w:p w14:paraId="18CEFBF0" w14:textId="77777777" w:rsidR="0045469C" w:rsidRPr="0045469C" w:rsidRDefault="0045469C" w:rsidP="0045469C">
      <w:pPr>
        <w:tabs>
          <w:tab w:val="left" w:pos="3828"/>
        </w:tabs>
        <w:ind w:right="424"/>
        <w:rPr>
          <w:rFonts w:ascii="Open Sans" w:hAnsi="Open Sans" w:cs="Open Sans"/>
          <w:sz w:val="20"/>
          <w:lang w:val="fr-CH"/>
        </w:rPr>
      </w:pPr>
      <w:r w:rsidRPr="0045469C">
        <w:rPr>
          <w:rFonts w:ascii="Open Sans" w:hAnsi="Open Sans"/>
          <w:sz w:val="20"/>
          <w:lang w:val="fr-CH"/>
        </w:rPr>
        <w:t>Téléphone : 041 874 54 16</w:t>
      </w:r>
    </w:p>
    <w:p w14:paraId="57A3F529" w14:textId="77777777" w:rsidR="0045469C" w:rsidRPr="0045469C" w:rsidRDefault="0045469C" w:rsidP="0045469C">
      <w:pPr>
        <w:tabs>
          <w:tab w:val="left" w:pos="3828"/>
        </w:tabs>
        <w:ind w:right="424"/>
        <w:rPr>
          <w:rFonts w:ascii="Open Sans" w:hAnsi="Open Sans" w:cs="Open Sans"/>
          <w:sz w:val="20"/>
          <w:lang w:val="fr-CH"/>
        </w:rPr>
      </w:pPr>
      <w:r w:rsidRPr="0045469C">
        <w:rPr>
          <w:rFonts w:ascii="Open Sans" w:hAnsi="Open Sans"/>
          <w:sz w:val="20"/>
          <w:lang w:val="fr-CH"/>
        </w:rPr>
        <w:t>E-mail :</w:t>
      </w:r>
      <w:r w:rsidRPr="0045469C">
        <w:rPr>
          <w:rFonts w:ascii="Open Sans" w:hAnsi="Open Sans"/>
          <w:color w:val="1778F3" w:themeColor="accent2" w:themeTint="99"/>
          <w:sz w:val="20"/>
          <w:lang w:val="fr-CH"/>
        </w:rPr>
        <w:t xml:space="preserve"> </w:t>
      </w:r>
      <w:hyperlink r:id="rId13" w:history="1">
        <w:r w:rsidRPr="0045469C">
          <w:rPr>
            <w:rStyle w:val="Hyperlink"/>
            <w:rFonts w:ascii="Open Sans" w:hAnsi="Open Sans"/>
            <w:color w:val="1778F3" w:themeColor="accent2" w:themeTint="99"/>
            <w:sz w:val="20"/>
            <w:lang w:val="fr-CH"/>
          </w:rPr>
          <w:t>pressestelle@texaid.ch</w:t>
        </w:r>
      </w:hyperlink>
    </w:p>
    <w:p w14:paraId="480110F8" w14:textId="77777777" w:rsidR="0045469C" w:rsidRPr="006B4965" w:rsidRDefault="0045469C" w:rsidP="0045469C">
      <w:pPr>
        <w:tabs>
          <w:tab w:val="left" w:pos="3828"/>
        </w:tabs>
        <w:ind w:right="424"/>
        <w:rPr>
          <w:rFonts w:ascii="Open Sans" w:hAnsi="Open Sans" w:cs="Open Sans"/>
          <w:color w:val="1778F3" w:themeColor="accent2" w:themeTint="99"/>
          <w:sz w:val="20"/>
          <w:lang w:val="fr-CH"/>
        </w:rPr>
      </w:pPr>
      <w:r w:rsidRPr="006B4965">
        <w:rPr>
          <w:rFonts w:ascii="Open Sans" w:hAnsi="Open Sans"/>
          <w:sz w:val="20"/>
          <w:lang w:val="fr-CH"/>
        </w:rPr>
        <w:t xml:space="preserve">Site Internet : </w:t>
      </w:r>
      <w:hyperlink r:id="rId14" w:history="1">
        <w:r w:rsidRPr="006B4965">
          <w:rPr>
            <w:rStyle w:val="Hyperlink"/>
            <w:rFonts w:ascii="Open Sans" w:hAnsi="Open Sans"/>
            <w:color w:val="1778F3" w:themeColor="accent2" w:themeTint="99"/>
            <w:sz w:val="20"/>
            <w:lang w:val="fr-CH"/>
          </w:rPr>
          <w:t>www.texaid.ch</w:t>
        </w:r>
      </w:hyperlink>
      <w:r w:rsidRPr="006B4965">
        <w:rPr>
          <w:rFonts w:ascii="Open Sans" w:hAnsi="Open Sans"/>
          <w:color w:val="1778F3" w:themeColor="accent2" w:themeTint="99"/>
          <w:sz w:val="20"/>
          <w:lang w:val="fr-CH"/>
        </w:rPr>
        <w:t xml:space="preserve"> </w:t>
      </w:r>
    </w:p>
    <w:p w14:paraId="4C43FF40" w14:textId="77777777" w:rsidR="00F17475" w:rsidRPr="006B4965" w:rsidRDefault="00F17475" w:rsidP="00B9556F">
      <w:pPr>
        <w:tabs>
          <w:tab w:val="left" w:pos="3828"/>
        </w:tabs>
        <w:ind w:right="424"/>
        <w:rPr>
          <w:rFonts w:ascii="Open Sans" w:hAnsi="Open Sans" w:cs="Open Sans"/>
          <w:sz w:val="20"/>
          <w:lang w:val="fr-CH"/>
        </w:rPr>
      </w:pPr>
    </w:p>
    <w:p w14:paraId="62D5B4AA" w14:textId="77777777" w:rsidR="00FE4B47" w:rsidRPr="00FE4B47" w:rsidRDefault="00FE4B47" w:rsidP="00FE4B47">
      <w:pPr>
        <w:rPr>
          <w:rFonts w:ascii="Open Sans" w:hAnsi="Open Sans" w:cs="Open Sans"/>
          <w:sz w:val="20"/>
          <w:lang w:val="fr-CH"/>
        </w:rPr>
      </w:pPr>
      <w:r w:rsidRPr="00FE4B47">
        <w:rPr>
          <w:rFonts w:ascii="Open Sans" w:hAnsi="Open Sans" w:cs="Open Sans"/>
          <w:sz w:val="20"/>
          <w:lang w:val="fr-CH"/>
        </w:rPr>
        <w:t>Illustrations : Vous trouverez les images correspondantes sur notre page d’accueil dans la rubrique Téléchargements.</w:t>
      </w:r>
    </w:p>
    <w:p w14:paraId="29E38E4C" w14:textId="3B80B74C" w:rsidR="00E76E08" w:rsidRPr="00FE4B47" w:rsidRDefault="00FE4B47" w:rsidP="00FE4B47">
      <w:pPr>
        <w:rPr>
          <w:rFonts w:ascii="Open Sans" w:hAnsi="Open Sans" w:cs="Open Sans"/>
          <w:sz w:val="20"/>
          <w:lang w:val="fr-CH"/>
        </w:rPr>
      </w:pPr>
      <w:r w:rsidRPr="00FE4B47">
        <w:rPr>
          <w:rFonts w:ascii="Open Sans" w:hAnsi="Open Sans" w:cs="Open Sans"/>
          <w:sz w:val="20"/>
          <w:lang w:val="fr-CH"/>
        </w:rPr>
        <w:t>Légende : Premier véhicule électrique de la marque MAN pour le transport de sacs de vêtements usagés.</w:t>
      </w:r>
    </w:p>
    <w:sectPr w:rsidR="00E76E08" w:rsidRPr="00FE4B47" w:rsidSect="00031875">
      <w:headerReference w:type="default" r:id="rId15"/>
      <w:pgSz w:w="11906" w:h="16838" w:code="9"/>
      <w:pgMar w:top="3119" w:right="851"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CC1B9" w14:textId="77777777" w:rsidR="00913D0D" w:rsidRDefault="00913D0D" w:rsidP="000A6539">
      <w:r>
        <w:separator/>
      </w:r>
    </w:p>
  </w:endnote>
  <w:endnote w:type="continuationSeparator" w:id="0">
    <w:p w14:paraId="23CE2676" w14:textId="77777777" w:rsidR="00913D0D" w:rsidRDefault="00913D0D" w:rsidP="000A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ill Sans">
    <w:altName w:val="Segoe UI"/>
    <w:charset w:val="00"/>
    <w:family w:val="auto"/>
    <w:pitch w:val="variable"/>
    <w:sig w:usb0="00000000" w:usb1="00000000" w:usb2="00000000" w:usb3="00000000" w:csb0="000001F7"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67D95" w14:textId="77777777" w:rsidR="00913D0D" w:rsidRDefault="00913D0D" w:rsidP="000A6539">
      <w:r>
        <w:separator/>
      </w:r>
    </w:p>
  </w:footnote>
  <w:footnote w:type="continuationSeparator" w:id="0">
    <w:p w14:paraId="57D8C47B" w14:textId="77777777" w:rsidR="00913D0D" w:rsidRDefault="00913D0D" w:rsidP="000A6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C1AC8" w14:textId="77777777" w:rsidR="00447DB6" w:rsidRDefault="00447DB6" w:rsidP="00F257F3">
    <w:pPr>
      <w:pStyle w:val="Kopfzeile"/>
      <w:spacing w:line="80" w:lineRule="exact"/>
      <w:rPr>
        <w:szCs w:val="20"/>
      </w:rPr>
    </w:pPr>
  </w:p>
  <w:p w14:paraId="27FC3B95" w14:textId="77777777" w:rsidR="00447DB6" w:rsidRDefault="00447DB6" w:rsidP="00F257F3">
    <w:pPr>
      <w:pStyle w:val="Kopfzeile"/>
      <w:spacing w:line="180" w:lineRule="exact"/>
      <w:rPr>
        <w:szCs w:val="20"/>
      </w:rPr>
    </w:pPr>
  </w:p>
  <w:tbl>
    <w:tblPr>
      <w:tblStyle w:val="Tabellenraster"/>
      <w:tblW w:w="5065" w:type="dxa"/>
      <w:tblInd w:w="5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tblGrid>
    <w:tr w:rsidR="00447DB6" w14:paraId="4C7DDE99" w14:textId="77777777" w:rsidTr="00035E4B">
      <w:trPr>
        <w:trHeight w:val="361"/>
      </w:trPr>
      <w:tc>
        <w:tcPr>
          <w:tcW w:w="5065" w:type="dxa"/>
        </w:tcPr>
        <w:p w14:paraId="12867D34" w14:textId="5D002807" w:rsidR="00447DB6" w:rsidRPr="002C5BCF" w:rsidRDefault="00447DB6" w:rsidP="00F257F3">
          <w:pPr>
            <w:tabs>
              <w:tab w:val="left" w:pos="360"/>
              <w:tab w:val="right" w:pos="4849"/>
            </w:tabs>
            <w:jc w:val="right"/>
            <w:rPr>
              <w:rFonts w:asciiTheme="majorHAnsi" w:hAnsiTheme="majorHAnsi" w:cstheme="majorHAnsi"/>
              <w:sz w:val="24"/>
            </w:rPr>
          </w:pPr>
          <w:r w:rsidRPr="002C5BCF">
            <w:rPr>
              <w:rFonts w:asciiTheme="majorHAnsi" w:hAnsiTheme="majorHAnsi" w:cstheme="majorHAnsi"/>
              <w:sz w:val="24"/>
            </w:rPr>
            <w:tab/>
          </w:r>
          <w:r w:rsidRPr="002C5BCF">
            <w:rPr>
              <w:rFonts w:asciiTheme="majorHAnsi" w:hAnsiTheme="majorHAnsi" w:cstheme="majorHAnsi"/>
              <w:sz w:val="24"/>
            </w:rPr>
            <w:tab/>
          </w:r>
          <w:r w:rsidR="00FE4B47">
            <w:rPr>
              <w:rFonts w:asciiTheme="majorHAnsi" w:hAnsiTheme="majorHAnsi" w:cstheme="majorHAnsi"/>
              <w:sz w:val="24"/>
            </w:rPr>
            <w:t>TEXAID</w:t>
          </w:r>
          <w:r w:rsidRPr="00654E76">
            <w:rPr>
              <w:rFonts w:asciiTheme="majorHAnsi" w:hAnsiTheme="majorHAnsi" w:cstheme="majorHAnsi"/>
              <w:sz w:val="24"/>
            </w:rPr>
            <w:t xml:space="preserve"> Textilverwertungs-AG</w:t>
          </w:r>
        </w:p>
      </w:tc>
    </w:tr>
    <w:tr w:rsidR="00447DB6" w14:paraId="67733678" w14:textId="77777777" w:rsidTr="00035E4B">
      <w:trPr>
        <w:trHeight w:val="361"/>
      </w:trPr>
      <w:tc>
        <w:tcPr>
          <w:tcW w:w="5065" w:type="dxa"/>
        </w:tcPr>
        <w:p w14:paraId="13D181F4" w14:textId="77777777" w:rsidR="00447DB6" w:rsidRPr="002C5BCF" w:rsidRDefault="00447DB6" w:rsidP="00F257F3">
          <w:pPr>
            <w:jc w:val="right"/>
            <w:rPr>
              <w:rFonts w:asciiTheme="majorHAnsi" w:hAnsiTheme="majorHAnsi" w:cstheme="majorHAnsi"/>
              <w:sz w:val="24"/>
            </w:rPr>
          </w:pPr>
        </w:p>
      </w:tc>
    </w:tr>
  </w:tbl>
  <w:p w14:paraId="49FD88B6" w14:textId="77777777" w:rsidR="00447DB6" w:rsidRDefault="00447DB6" w:rsidP="00F257F3">
    <w:pPr>
      <w:pStyle w:val="Kopfzeile"/>
      <w:tabs>
        <w:tab w:val="clear" w:pos="9072"/>
        <w:tab w:val="right" w:pos="7230"/>
      </w:tabs>
      <w:spacing w:line="200" w:lineRule="exact"/>
      <w:rPr>
        <w:szCs w:val="20"/>
      </w:rPr>
    </w:pPr>
  </w:p>
  <w:sdt>
    <w:sdtPr>
      <w:rPr>
        <w:rFonts w:asciiTheme="majorHAnsi" w:hAnsiTheme="majorHAnsi" w:cstheme="majorHAnsi"/>
        <w:b/>
        <w:color w:val="000000" w:themeColor="text1"/>
      </w:rPr>
      <w:alias w:val="Titelzeile"/>
      <w:tag w:val="Titelzeile"/>
      <w:id w:val="1518964188"/>
    </w:sdtPr>
    <w:sdtEndPr/>
    <w:sdtContent>
      <w:sdt>
        <w:sdtPr>
          <w:rPr>
            <w:rFonts w:asciiTheme="majorHAnsi" w:hAnsiTheme="majorHAnsi" w:cstheme="majorHAnsi"/>
            <w:b/>
            <w:color w:val="000000" w:themeColor="text1"/>
            <w:sz w:val="24"/>
          </w:rPr>
          <w:alias w:val="Titelzeile"/>
          <w:tag w:val="Titelzeile"/>
          <w:id w:val="1018810837"/>
        </w:sdtPr>
        <w:sdtEndPr/>
        <w:sdtContent>
          <w:sdt>
            <w:sdtPr>
              <w:rPr>
                <w:rFonts w:asciiTheme="majorHAnsi" w:hAnsiTheme="majorHAnsi" w:cstheme="majorHAnsi"/>
                <w:b/>
                <w:color w:val="000000" w:themeColor="text1"/>
                <w:sz w:val="24"/>
              </w:rPr>
              <w:alias w:val="Titelzeile"/>
              <w:tag w:val="Titelzeile"/>
              <w:id w:val="113262801"/>
            </w:sdtPr>
            <w:sdtEndPr/>
            <w:sdtContent>
              <w:p w14:paraId="1E729645" w14:textId="246B13B3" w:rsidR="00447DB6" w:rsidRPr="00A81B36" w:rsidRDefault="0045469C" w:rsidP="00F257F3">
                <w:pPr>
                  <w:rPr>
                    <w:rFonts w:asciiTheme="majorHAnsi" w:hAnsiTheme="majorHAnsi" w:cstheme="majorHAnsi"/>
                    <w:b/>
                    <w:color w:val="000000" w:themeColor="text1"/>
                    <w:sz w:val="24"/>
                  </w:rPr>
                </w:pPr>
                <w:r w:rsidRPr="0045469C">
                  <w:rPr>
                    <w:rFonts w:asciiTheme="majorHAnsi" w:hAnsiTheme="majorHAnsi" w:cstheme="majorHAnsi"/>
                    <w:b/>
                    <w:color w:val="000000" w:themeColor="text1"/>
                    <w:sz w:val="24"/>
                  </w:rPr>
                  <w:t>Communiqué de presse</w:t>
                </w:r>
              </w:p>
            </w:sdtContent>
          </w:sdt>
        </w:sdtContent>
      </w:sdt>
    </w:sdtContent>
  </w:sdt>
  <w:sdt>
    <w:sdtPr>
      <w:rPr>
        <w:rFonts w:asciiTheme="majorHAnsi" w:hAnsiTheme="majorHAnsi" w:cstheme="majorHAnsi"/>
      </w:rPr>
      <w:alias w:val="Unterzeile"/>
      <w:tag w:val="Unterzeile"/>
      <w:id w:val="-1023855765"/>
    </w:sdtPr>
    <w:sdtEndPr/>
    <w:sdtContent>
      <w:sdt>
        <w:sdtPr>
          <w:rPr>
            <w:rFonts w:asciiTheme="majorHAnsi" w:hAnsiTheme="majorHAnsi" w:cstheme="majorHAnsi"/>
          </w:rPr>
          <w:alias w:val="Unterzeile"/>
          <w:tag w:val="Unterzeile"/>
          <w:id w:val="-764527281"/>
        </w:sdtPr>
        <w:sdtEndPr/>
        <w:sdtContent>
          <w:p w14:paraId="2CFB9AFA" w14:textId="5543B814" w:rsidR="00447DB6" w:rsidRDefault="00447DB6" w:rsidP="00F257F3">
            <w:pPr>
              <w:rPr>
                <w:rFonts w:asciiTheme="majorHAnsi" w:hAnsiTheme="majorHAnsi" w:cstheme="majorHAnsi"/>
              </w:rPr>
            </w:pPr>
            <w:r>
              <w:rPr>
                <w:rFonts w:asciiTheme="majorHAnsi" w:hAnsiTheme="majorHAnsi" w:cstheme="majorHAnsi"/>
              </w:rPr>
              <w:t xml:space="preserve">Schattdorf, </w:t>
            </w:r>
            <w:r w:rsidR="0045469C">
              <w:rPr>
                <w:rFonts w:asciiTheme="majorHAnsi" w:hAnsiTheme="majorHAnsi" w:cstheme="majorHAnsi"/>
              </w:rPr>
              <w:t xml:space="preserve">le </w:t>
            </w:r>
            <w:r w:rsidR="00F644DE">
              <w:rPr>
                <w:rFonts w:asciiTheme="majorHAnsi" w:hAnsiTheme="majorHAnsi" w:cstheme="majorHAnsi"/>
              </w:rPr>
              <w:t>1</w:t>
            </w:r>
            <w:r w:rsidR="003D3BB5">
              <w:rPr>
                <w:rFonts w:asciiTheme="majorHAnsi" w:hAnsiTheme="majorHAnsi" w:cstheme="majorHAnsi"/>
              </w:rPr>
              <w:t>5</w:t>
            </w:r>
            <w:r w:rsidR="0045469C">
              <w:rPr>
                <w:rFonts w:asciiTheme="majorHAnsi" w:hAnsiTheme="majorHAnsi" w:cstheme="majorHAnsi"/>
              </w:rPr>
              <w:t xml:space="preserve"> </w:t>
            </w:r>
            <w:proofErr w:type="spellStart"/>
            <w:r w:rsidR="0045469C">
              <w:rPr>
                <w:rFonts w:asciiTheme="majorHAnsi" w:hAnsiTheme="majorHAnsi" w:cstheme="majorHAnsi"/>
              </w:rPr>
              <w:t>janvier</w:t>
            </w:r>
            <w:proofErr w:type="spellEnd"/>
            <w:r w:rsidR="00901E18">
              <w:rPr>
                <w:rFonts w:asciiTheme="majorHAnsi" w:hAnsiTheme="majorHAnsi" w:cstheme="majorHAnsi"/>
              </w:rPr>
              <w:t xml:space="preserve"> 2020</w:t>
            </w:r>
          </w:p>
        </w:sdtContent>
      </w:sdt>
    </w:sdtContent>
  </w:sdt>
  <w:p w14:paraId="4B752E5A" w14:textId="2F1B8163" w:rsidR="00447DB6" w:rsidRPr="002A1394" w:rsidRDefault="00447DB6" w:rsidP="002A1394">
    <w:pPr>
      <w:pStyle w:val="Kopfzeile"/>
      <w:tabs>
        <w:tab w:val="clear" w:pos="9072"/>
        <w:tab w:val="right" w:pos="7230"/>
      </w:tabs>
      <w:spacing w:line="200" w:lineRule="exact"/>
      <w:rPr>
        <w:rFonts w:asciiTheme="majorHAnsi" w:hAnsiTheme="majorHAnsi" w:cstheme="majorHAnsi"/>
        <w:spacing w:val="-1"/>
      </w:rPr>
    </w:pPr>
    <w:r>
      <w:rPr>
        <w:noProof/>
        <w:szCs w:val="20"/>
        <w:lang w:eastAsia="de-DE"/>
      </w:rPr>
      <w:t xml:space="preserve"> </w:t>
    </w:r>
    <w:r>
      <w:rPr>
        <w:noProof/>
        <w:szCs w:val="20"/>
        <w:lang w:eastAsia="de-DE"/>
      </w:rPr>
      <w:br/>
    </w:r>
    <w:r w:rsidR="00FE4B47">
      <w:rPr>
        <w:rFonts w:asciiTheme="majorHAnsi" w:hAnsiTheme="majorHAnsi" w:cstheme="majorHAnsi"/>
        <w:color w:val="7F7F7F" w:themeColor="text2"/>
        <w:spacing w:val="-1"/>
        <w:sz w:val="16"/>
        <w:szCs w:val="16"/>
      </w:rPr>
      <w:t>TEXAID</w:t>
    </w:r>
    <w:r w:rsidRPr="009B78B7">
      <w:rPr>
        <w:rFonts w:asciiTheme="majorHAnsi" w:hAnsiTheme="majorHAnsi" w:cstheme="majorHAnsi"/>
        <w:color w:val="7F7F7F" w:themeColor="text2"/>
        <w:spacing w:val="-1"/>
        <w:sz w:val="16"/>
        <w:szCs w:val="16"/>
      </w:rPr>
      <w:t xml:space="preserve"> Textilverwertungs-AG · </w:t>
    </w:r>
    <w:proofErr w:type="spellStart"/>
    <w:r w:rsidRPr="009B78B7">
      <w:rPr>
        <w:rFonts w:asciiTheme="majorHAnsi" w:hAnsiTheme="majorHAnsi" w:cstheme="majorHAnsi"/>
        <w:color w:val="7F7F7F" w:themeColor="text2"/>
        <w:spacing w:val="-1"/>
        <w:sz w:val="16"/>
        <w:szCs w:val="16"/>
      </w:rPr>
      <w:t>Militärstrasse</w:t>
    </w:r>
    <w:proofErr w:type="spellEnd"/>
    <w:r w:rsidRPr="009B78B7">
      <w:rPr>
        <w:rFonts w:asciiTheme="majorHAnsi" w:hAnsiTheme="majorHAnsi" w:cstheme="majorHAnsi"/>
        <w:color w:val="7F7F7F" w:themeColor="text2"/>
        <w:spacing w:val="-1"/>
        <w:sz w:val="16"/>
        <w:szCs w:val="16"/>
      </w:rPr>
      <w:t xml:space="preserve"> 1 · CH-6467 </w:t>
    </w:r>
    <w:proofErr w:type="gramStart"/>
    <w:r w:rsidRPr="009B78B7">
      <w:rPr>
        <w:rFonts w:asciiTheme="majorHAnsi" w:hAnsiTheme="majorHAnsi" w:cstheme="majorHAnsi"/>
        <w:color w:val="7F7F7F" w:themeColor="text2"/>
        <w:spacing w:val="-1"/>
        <w:sz w:val="16"/>
        <w:szCs w:val="16"/>
      </w:rPr>
      <w:t>Schattdorf  ·</w:t>
    </w:r>
    <w:proofErr w:type="gramEnd"/>
    <w:r w:rsidRPr="009B78B7">
      <w:rPr>
        <w:rFonts w:asciiTheme="majorHAnsi" w:hAnsiTheme="majorHAnsi" w:cstheme="majorHAnsi"/>
        <w:color w:val="7F7F7F" w:themeColor="text2"/>
        <w:spacing w:val="-1"/>
        <w:sz w:val="16"/>
        <w:szCs w:val="16"/>
      </w:rPr>
      <w:t xml:space="preserve"> </w:t>
    </w:r>
    <w:proofErr w:type="spellStart"/>
    <w:r w:rsidRPr="009B78B7">
      <w:rPr>
        <w:rFonts w:asciiTheme="majorHAnsi" w:hAnsiTheme="majorHAnsi" w:cstheme="majorHAnsi"/>
        <w:color w:val="7F7F7F" w:themeColor="text2"/>
        <w:spacing w:val="-1"/>
        <w:sz w:val="16"/>
        <w:szCs w:val="16"/>
      </w:rPr>
      <w:t>T</w:t>
    </w:r>
    <w:r w:rsidR="0045469C">
      <w:rPr>
        <w:rFonts w:asciiTheme="majorHAnsi" w:hAnsiTheme="majorHAnsi" w:cstheme="majorHAnsi"/>
        <w:color w:val="7F7F7F" w:themeColor="text2"/>
        <w:spacing w:val="-1"/>
        <w:sz w:val="16"/>
        <w:szCs w:val="16"/>
      </w:rPr>
      <w:t>é</w:t>
    </w:r>
    <w:r w:rsidRPr="009B78B7">
      <w:rPr>
        <w:rFonts w:asciiTheme="majorHAnsi" w:hAnsiTheme="majorHAnsi" w:cstheme="majorHAnsi"/>
        <w:color w:val="7F7F7F" w:themeColor="text2"/>
        <w:spacing w:val="-1"/>
        <w:sz w:val="16"/>
        <w:szCs w:val="16"/>
      </w:rPr>
      <w:t>l</w:t>
    </w:r>
    <w:proofErr w:type="spellEnd"/>
    <w:r w:rsidRPr="009B78B7">
      <w:rPr>
        <w:rFonts w:asciiTheme="majorHAnsi" w:hAnsiTheme="majorHAnsi" w:cstheme="majorHAnsi"/>
        <w:color w:val="7F7F7F" w:themeColor="text2"/>
        <w:spacing w:val="-1"/>
        <w:sz w:val="16"/>
        <w:szCs w:val="16"/>
      </w:rPr>
      <w:t>.</w:t>
    </w:r>
    <w:r w:rsidR="00023DA1">
      <w:rPr>
        <w:rFonts w:asciiTheme="majorHAnsi" w:hAnsiTheme="majorHAnsi" w:cstheme="majorHAnsi"/>
        <w:color w:val="7F7F7F" w:themeColor="text2"/>
        <w:spacing w:val="-1"/>
        <w:sz w:val="16"/>
        <w:szCs w:val="16"/>
      </w:rPr>
      <w:t xml:space="preserve"> </w:t>
    </w:r>
    <w:r w:rsidRPr="009B78B7">
      <w:rPr>
        <w:rFonts w:asciiTheme="majorHAnsi" w:hAnsiTheme="majorHAnsi" w:cstheme="majorHAnsi"/>
        <w:color w:val="7F7F7F" w:themeColor="text2"/>
        <w:spacing w:val="-1"/>
        <w:sz w:val="16"/>
        <w:szCs w:val="16"/>
      </w:rPr>
      <w:t xml:space="preserve">+41 41 874 54 </w:t>
    </w:r>
    <w:r>
      <w:rPr>
        <w:rFonts w:asciiTheme="majorHAnsi" w:hAnsiTheme="majorHAnsi" w:cstheme="majorHAnsi"/>
        <w:color w:val="7F7F7F" w:themeColor="text2"/>
        <w:spacing w:val="-1"/>
        <w:sz w:val="16"/>
        <w:szCs w:val="16"/>
      </w:rPr>
      <w:t>16</w:t>
    </w:r>
    <w:r w:rsidRPr="009B78B7">
      <w:rPr>
        <w:rFonts w:asciiTheme="majorHAnsi" w:hAnsiTheme="majorHAnsi" w:cstheme="majorHAnsi"/>
        <w:color w:val="7F7F7F" w:themeColor="text2"/>
        <w:spacing w:val="-1"/>
        <w:sz w:val="16"/>
        <w:szCs w:val="16"/>
      </w:rPr>
      <w:t xml:space="preserve"> · Fax +41 41 874 54 01 · www.</w:t>
    </w:r>
    <w:r w:rsidR="0045469C">
      <w:rPr>
        <w:rFonts w:asciiTheme="majorHAnsi" w:hAnsiTheme="majorHAnsi" w:cstheme="majorHAnsi"/>
        <w:color w:val="7F7F7F" w:themeColor="text2"/>
        <w:spacing w:val="-1"/>
        <w:sz w:val="16"/>
        <w:szCs w:val="16"/>
      </w:rPr>
      <w:t>t</w:t>
    </w:r>
    <w:r w:rsidR="00FE4B47">
      <w:rPr>
        <w:rFonts w:asciiTheme="majorHAnsi" w:hAnsiTheme="majorHAnsi" w:cstheme="majorHAnsi"/>
        <w:color w:val="7F7F7F" w:themeColor="text2"/>
        <w:spacing w:val="-1"/>
        <w:sz w:val="16"/>
        <w:szCs w:val="16"/>
      </w:rPr>
      <w:t>exaid</w:t>
    </w:r>
    <w:r w:rsidRPr="009B78B7">
      <w:rPr>
        <w:rFonts w:asciiTheme="majorHAnsi" w:hAnsiTheme="majorHAnsi" w:cstheme="majorHAnsi"/>
        <w:color w:val="7F7F7F" w:themeColor="text2"/>
        <w:spacing w:val="-1"/>
        <w:sz w:val="16"/>
        <w:szCs w:val="16"/>
      </w:rPr>
      <w:t xml:space="preserve">.ch </w:t>
    </w:r>
    <w:r w:rsidRPr="002A1394">
      <w:rPr>
        <w:noProof/>
        <w:spacing w:val="-1"/>
        <w:szCs w:val="20"/>
        <w:lang w:val="de-CH" w:eastAsia="de-CH"/>
      </w:rPr>
      <mc:AlternateContent>
        <mc:Choice Requires="wps">
          <w:drawing>
            <wp:anchor distT="0" distB="0" distL="114300" distR="114300" simplePos="0" relativeHeight="251661312" behindDoc="0" locked="0" layoutInCell="1" allowOverlap="1" wp14:anchorId="1E077F45" wp14:editId="20AA46B8">
              <wp:simplePos x="0" y="0"/>
              <wp:positionH relativeFrom="page">
                <wp:posOffset>713105</wp:posOffset>
              </wp:positionH>
              <wp:positionV relativeFrom="page">
                <wp:posOffset>1580515</wp:posOffset>
              </wp:positionV>
              <wp:extent cx="6480000" cy="0"/>
              <wp:effectExtent l="0" t="0" r="35560" b="19050"/>
              <wp:wrapNone/>
              <wp:docPr id="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B3B0B83" id="Line 33"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15pt,124.45pt" to="566.4pt,1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" strokecolor="gray [1629]">
              <w10:wrap anchorx="page" anchory="page"/>
            </v:line>
          </w:pict>
        </mc:Fallback>
      </mc:AlternateContent>
    </w:r>
    <w:r w:rsidRPr="002A1394">
      <w:rPr>
        <w:noProof/>
        <w:spacing w:val="-1"/>
        <w:szCs w:val="20"/>
        <w:lang w:val="de-CH" w:eastAsia="de-CH"/>
      </w:rPr>
      <w:drawing>
        <wp:anchor distT="0" distB="0" distL="114300" distR="114300" simplePos="0" relativeHeight="251659264" behindDoc="0" locked="1" layoutInCell="1" allowOverlap="1" wp14:anchorId="3F67D3B7" wp14:editId="0D31E947">
          <wp:simplePos x="0" y="0"/>
          <wp:positionH relativeFrom="page">
            <wp:posOffset>723900</wp:posOffset>
          </wp:positionH>
          <wp:positionV relativeFrom="page">
            <wp:posOffset>543560</wp:posOffset>
          </wp:positionV>
          <wp:extent cx="1349375" cy="359410"/>
          <wp:effectExtent l="0" t="0" r="3175"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chriftzug-ohne-Schutzraum-RGB.png"/>
                  <pic:cNvPicPr/>
                </pic:nvPicPr>
                <pic:blipFill>
                  <a:blip r:embed="rId1">
                    <a:extLst>
                      <a:ext uri="{28A0092B-C50C-407E-A947-70E740481C1C}">
                        <a14:useLocalDpi xmlns:a14="http://schemas.microsoft.com/office/drawing/2010/main" val="0"/>
                      </a:ext>
                    </a:extLst>
                  </a:blip>
                  <a:stretch>
                    <a:fillRect/>
                  </a:stretch>
                </pic:blipFill>
                <pic:spPr>
                  <a:xfrm>
                    <a:off x="0" y="0"/>
                    <a:ext cx="1349375" cy="359410"/>
                  </a:xfrm>
                  <a:prstGeom prst="rect">
                    <a:avLst/>
                  </a:prstGeom>
                </pic:spPr>
              </pic:pic>
            </a:graphicData>
          </a:graphic>
          <wp14:sizeRelH relativeFrom="margin">
            <wp14:pctWidth>0</wp14:pctWidth>
          </wp14:sizeRelH>
          <wp14:sizeRelV relativeFrom="margin">
            <wp14:pctHeight>0</wp14:pctHeight>
          </wp14:sizeRelV>
        </wp:anchor>
      </w:drawing>
    </w:r>
  </w:p>
  <w:p w14:paraId="6980221D" w14:textId="77777777" w:rsidR="00447DB6" w:rsidRDefault="00447DB6" w:rsidP="000A65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CD5"/>
    <w:multiLevelType w:val="hybridMultilevel"/>
    <w:tmpl w:val="A008F0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F7039AD"/>
    <w:multiLevelType w:val="hybridMultilevel"/>
    <w:tmpl w:val="9EC8CC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4D"/>
    <w:rsid w:val="0000586C"/>
    <w:rsid w:val="00014279"/>
    <w:rsid w:val="00023DA1"/>
    <w:rsid w:val="00025EC8"/>
    <w:rsid w:val="00031875"/>
    <w:rsid w:val="00035E4B"/>
    <w:rsid w:val="000428B4"/>
    <w:rsid w:val="00042C0A"/>
    <w:rsid w:val="00044E3F"/>
    <w:rsid w:val="00053509"/>
    <w:rsid w:val="0005633C"/>
    <w:rsid w:val="0006035F"/>
    <w:rsid w:val="000660DC"/>
    <w:rsid w:val="000662B5"/>
    <w:rsid w:val="000735A7"/>
    <w:rsid w:val="00080B38"/>
    <w:rsid w:val="0008394B"/>
    <w:rsid w:val="000A358F"/>
    <w:rsid w:val="000A6539"/>
    <w:rsid w:val="000D47D7"/>
    <w:rsid w:val="000D74DC"/>
    <w:rsid w:val="000E3BE0"/>
    <w:rsid w:val="000E5082"/>
    <w:rsid w:val="0010387E"/>
    <w:rsid w:val="001039C6"/>
    <w:rsid w:val="001119F2"/>
    <w:rsid w:val="00112B65"/>
    <w:rsid w:val="00121410"/>
    <w:rsid w:val="0014164F"/>
    <w:rsid w:val="00144AFA"/>
    <w:rsid w:val="001474D1"/>
    <w:rsid w:val="00147ABA"/>
    <w:rsid w:val="00153773"/>
    <w:rsid w:val="00160B13"/>
    <w:rsid w:val="00163055"/>
    <w:rsid w:val="00165674"/>
    <w:rsid w:val="00171FAF"/>
    <w:rsid w:val="00180C3E"/>
    <w:rsid w:val="001879A7"/>
    <w:rsid w:val="0019521E"/>
    <w:rsid w:val="001A5D99"/>
    <w:rsid w:val="001B1560"/>
    <w:rsid w:val="001B79AF"/>
    <w:rsid w:val="001C0D32"/>
    <w:rsid w:val="001C6354"/>
    <w:rsid w:val="001D11ED"/>
    <w:rsid w:val="001E03E1"/>
    <w:rsid w:val="001F0FCA"/>
    <w:rsid w:val="00206646"/>
    <w:rsid w:val="0021423A"/>
    <w:rsid w:val="002147B8"/>
    <w:rsid w:val="00223DD9"/>
    <w:rsid w:val="0022584E"/>
    <w:rsid w:val="00226D59"/>
    <w:rsid w:val="00226EAD"/>
    <w:rsid w:val="00230DAA"/>
    <w:rsid w:val="00233995"/>
    <w:rsid w:val="00234405"/>
    <w:rsid w:val="00242D8A"/>
    <w:rsid w:val="00252CA4"/>
    <w:rsid w:val="00261907"/>
    <w:rsid w:val="002664A6"/>
    <w:rsid w:val="00267674"/>
    <w:rsid w:val="00275A32"/>
    <w:rsid w:val="002801D6"/>
    <w:rsid w:val="002844A4"/>
    <w:rsid w:val="002922C9"/>
    <w:rsid w:val="0029368A"/>
    <w:rsid w:val="00295064"/>
    <w:rsid w:val="0029605E"/>
    <w:rsid w:val="002A0CC6"/>
    <w:rsid w:val="002A1394"/>
    <w:rsid w:val="002A3F45"/>
    <w:rsid w:val="002B3C33"/>
    <w:rsid w:val="002D01E5"/>
    <w:rsid w:val="002F5037"/>
    <w:rsid w:val="003106BF"/>
    <w:rsid w:val="00314C62"/>
    <w:rsid w:val="00315E3E"/>
    <w:rsid w:val="00320902"/>
    <w:rsid w:val="003324F0"/>
    <w:rsid w:val="00343054"/>
    <w:rsid w:val="00350E89"/>
    <w:rsid w:val="003511B4"/>
    <w:rsid w:val="00355B05"/>
    <w:rsid w:val="0037367A"/>
    <w:rsid w:val="00374DA6"/>
    <w:rsid w:val="00377FD6"/>
    <w:rsid w:val="00380EA3"/>
    <w:rsid w:val="0038319D"/>
    <w:rsid w:val="00383F54"/>
    <w:rsid w:val="003853B1"/>
    <w:rsid w:val="00393095"/>
    <w:rsid w:val="00396C5F"/>
    <w:rsid w:val="003A0761"/>
    <w:rsid w:val="003B1DC7"/>
    <w:rsid w:val="003D338E"/>
    <w:rsid w:val="003D3BB5"/>
    <w:rsid w:val="003D46BF"/>
    <w:rsid w:val="003D598A"/>
    <w:rsid w:val="003D65E8"/>
    <w:rsid w:val="003E4519"/>
    <w:rsid w:val="003F1DD0"/>
    <w:rsid w:val="0040055B"/>
    <w:rsid w:val="00403483"/>
    <w:rsid w:val="004457AA"/>
    <w:rsid w:val="00447DB6"/>
    <w:rsid w:val="004540D2"/>
    <w:rsid w:val="0045469C"/>
    <w:rsid w:val="00457516"/>
    <w:rsid w:val="0046070C"/>
    <w:rsid w:val="004630F4"/>
    <w:rsid w:val="0048459C"/>
    <w:rsid w:val="00486A4D"/>
    <w:rsid w:val="00496CD6"/>
    <w:rsid w:val="004B7884"/>
    <w:rsid w:val="004C7DF1"/>
    <w:rsid w:val="004D28E2"/>
    <w:rsid w:val="004D2ACD"/>
    <w:rsid w:val="004E553D"/>
    <w:rsid w:val="004F4914"/>
    <w:rsid w:val="005018F8"/>
    <w:rsid w:val="00504ACC"/>
    <w:rsid w:val="00514853"/>
    <w:rsid w:val="005247EE"/>
    <w:rsid w:val="005248EA"/>
    <w:rsid w:val="00527E05"/>
    <w:rsid w:val="0053158B"/>
    <w:rsid w:val="0055279C"/>
    <w:rsid w:val="00557510"/>
    <w:rsid w:val="00573339"/>
    <w:rsid w:val="0059562C"/>
    <w:rsid w:val="005A7F66"/>
    <w:rsid w:val="005B5B8D"/>
    <w:rsid w:val="005B5B91"/>
    <w:rsid w:val="005C45A7"/>
    <w:rsid w:val="005C4C19"/>
    <w:rsid w:val="005D4DF8"/>
    <w:rsid w:val="005E209B"/>
    <w:rsid w:val="005E6202"/>
    <w:rsid w:val="005F0A98"/>
    <w:rsid w:val="005F157B"/>
    <w:rsid w:val="006013BB"/>
    <w:rsid w:val="00617363"/>
    <w:rsid w:val="006240AE"/>
    <w:rsid w:val="00643165"/>
    <w:rsid w:val="0064767A"/>
    <w:rsid w:val="00654E76"/>
    <w:rsid w:val="00675272"/>
    <w:rsid w:val="00675654"/>
    <w:rsid w:val="00680A27"/>
    <w:rsid w:val="00682EEB"/>
    <w:rsid w:val="00695C0E"/>
    <w:rsid w:val="006A730A"/>
    <w:rsid w:val="006B3876"/>
    <w:rsid w:val="006B4965"/>
    <w:rsid w:val="006C720F"/>
    <w:rsid w:val="006D365B"/>
    <w:rsid w:val="006D45CF"/>
    <w:rsid w:val="006D5DEC"/>
    <w:rsid w:val="006E2112"/>
    <w:rsid w:val="006F5A89"/>
    <w:rsid w:val="00702033"/>
    <w:rsid w:val="00705390"/>
    <w:rsid w:val="007136BC"/>
    <w:rsid w:val="0073353B"/>
    <w:rsid w:val="007462C7"/>
    <w:rsid w:val="00752D4F"/>
    <w:rsid w:val="0075372E"/>
    <w:rsid w:val="00767848"/>
    <w:rsid w:val="00767D91"/>
    <w:rsid w:val="00775D2D"/>
    <w:rsid w:val="007806CA"/>
    <w:rsid w:val="007815C0"/>
    <w:rsid w:val="0079701E"/>
    <w:rsid w:val="007A7EF7"/>
    <w:rsid w:val="007B366F"/>
    <w:rsid w:val="007B4931"/>
    <w:rsid w:val="007B7652"/>
    <w:rsid w:val="007C0471"/>
    <w:rsid w:val="007C0788"/>
    <w:rsid w:val="007D2D9E"/>
    <w:rsid w:val="007D5492"/>
    <w:rsid w:val="007D7448"/>
    <w:rsid w:val="007E14C2"/>
    <w:rsid w:val="007E7087"/>
    <w:rsid w:val="007F0A23"/>
    <w:rsid w:val="00801179"/>
    <w:rsid w:val="00817304"/>
    <w:rsid w:val="0083016E"/>
    <w:rsid w:val="0083206B"/>
    <w:rsid w:val="0083207E"/>
    <w:rsid w:val="00852073"/>
    <w:rsid w:val="0086240C"/>
    <w:rsid w:val="00880355"/>
    <w:rsid w:val="008A17F2"/>
    <w:rsid w:val="008A4C06"/>
    <w:rsid w:val="008B0243"/>
    <w:rsid w:val="008D1EFA"/>
    <w:rsid w:val="008D58A8"/>
    <w:rsid w:val="008E3604"/>
    <w:rsid w:val="00901E18"/>
    <w:rsid w:val="00905719"/>
    <w:rsid w:val="00907B4D"/>
    <w:rsid w:val="00913D0D"/>
    <w:rsid w:val="009364D8"/>
    <w:rsid w:val="009367CF"/>
    <w:rsid w:val="00952EB8"/>
    <w:rsid w:val="00955A63"/>
    <w:rsid w:val="00957237"/>
    <w:rsid w:val="00973201"/>
    <w:rsid w:val="00981D28"/>
    <w:rsid w:val="00981E1B"/>
    <w:rsid w:val="009A0D8E"/>
    <w:rsid w:val="009B51BA"/>
    <w:rsid w:val="009B78B7"/>
    <w:rsid w:val="009B7C23"/>
    <w:rsid w:val="009C2819"/>
    <w:rsid w:val="009C719B"/>
    <w:rsid w:val="009E4DA6"/>
    <w:rsid w:val="009E51B4"/>
    <w:rsid w:val="00A1270F"/>
    <w:rsid w:val="00A1496F"/>
    <w:rsid w:val="00A23462"/>
    <w:rsid w:val="00A2541A"/>
    <w:rsid w:val="00A305A2"/>
    <w:rsid w:val="00A36EC5"/>
    <w:rsid w:val="00A4133F"/>
    <w:rsid w:val="00A45B02"/>
    <w:rsid w:val="00A57EB7"/>
    <w:rsid w:val="00A62C55"/>
    <w:rsid w:val="00A6423E"/>
    <w:rsid w:val="00A65D71"/>
    <w:rsid w:val="00A66B4C"/>
    <w:rsid w:val="00A72807"/>
    <w:rsid w:val="00A93D19"/>
    <w:rsid w:val="00AA42C7"/>
    <w:rsid w:val="00AA46F6"/>
    <w:rsid w:val="00AA79B3"/>
    <w:rsid w:val="00AB2D64"/>
    <w:rsid w:val="00AB3A19"/>
    <w:rsid w:val="00AD5A4F"/>
    <w:rsid w:val="00AE2650"/>
    <w:rsid w:val="00AE2E70"/>
    <w:rsid w:val="00AF0BA0"/>
    <w:rsid w:val="00B10AFF"/>
    <w:rsid w:val="00B200C4"/>
    <w:rsid w:val="00B20FB7"/>
    <w:rsid w:val="00B30D05"/>
    <w:rsid w:val="00B4744D"/>
    <w:rsid w:val="00B47D9F"/>
    <w:rsid w:val="00B54994"/>
    <w:rsid w:val="00B54EE0"/>
    <w:rsid w:val="00B60572"/>
    <w:rsid w:val="00B62938"/>
    <w:rsid w:val="00B657B2"/>
    <w:rsid w:val="00B6682E"/>
    <w:rsid w:val="00B71EA3"/>
    <w:rsid w:val="00B87085"/>
    <w:rsid w:val="00B90663"/>
    <w:rsid w:val="00B92FD5"/>
    <w:rsid w:val="00B944A6"/>
    <w:rsid w:val="00B9556F"/>
    <w:rsid w:val="00BB1D70"/>
    <w:rsid w:val="00BC3155"/>
    <w:rsid w:val="00BE0C52"/>
    <w:rsid w:val="00C06D81"/>
    <w:rsid w:val="00C153D3"/>
    <w:rsid w:val="00C153EA"/>
    <w:rsid w:val="00C26852"/>
    <w:rsid w:val="00C35DEC"/>
    <w:rsid w:val="00C36382"/>
    <w:rsid w:val="00C41062"/>
    <w:rsid w:val="00C42B61"/>
    <w:rsid w:val="00C44526"/>
    <w:rsid w:val="00C62B77"/>
    <w:rsid w:val="00C6729A"/>
    <w:rsid w:val="00C75E63"/>
    <w:rsid w:val="00CA1EBF"/>
    <w:rsid w:val="00CB21F2"/>
    <w:rsid w:val="00CC00CF"/>
    <w:rsid w:val="00CC179D"/>
    <w:rsid w:val="00CC3BF4"/>
    <w:rsid w:val="00CC64EB"/>
    <w:rsid w:val="00CC785B"/>
    <w:rsid w:val="00CE2672"/>
    <w:rsid w:val="00CE3769"/>
    <w:rsid w:val="00CE6DFD"/>
    <w:rsid w:val="00D050BC"/>
    <w:rsid w:val="00D1526D"/>
    <w:rsid w:val="00D25DD4"/>
    <w:rsid w:val="00D26ADB"/>
    <w:rsid w:val="00D53E42"/>
    <w:rsid w:val="00D61820"/>
    <w:rsid w:val="00D74B64"/>
    <w:rsid w:val="00D76110"/>
    <w:rsid w:val="00D92C89"/>
    <w:rsid w:val="00D9548E"/>
    <w:rsid w:val="00D95579"/>
    <w:rsid w:val="00DA0627"/>
    <w:rsid w:val="00DA2036"/>
    <w:rsid w:val="00DA6BF9"/>
    <w:rsid w:val="00DE4232"/>
    <w:rsid w:val="00DF3A33"/>
    <w:rsid w:val="00E054E2"/>
    <w:rsid w:val="00E36E0E"/>
    <w:rsid w:val="00E417BB"/>
    <w:rsid w:val="00E46B7F"/>
    <w:rsid w:val="00E51FB3"/>
    <w:rsid w:val="00E61071"/>
    <w:rsid w:val="00E665E8"/>
    <w:rsid w:val="00E73C25"/>
    <w:rsid w:val="00E76D1E"/>
    <w:rsid w:val="00E76E08"/>
    <w:rsid w:val="00E81F68"/>
    <w:rsid w:val="00E85935"/>
    <w:rsid w:val="00EA2FF0"/>
    <w:rsid w:val="00EA4065"/>
    <w:rsid w:val="00EB2342"/>
    <w:rsid w:val="00ED6A52"/>
    <w:rsid w:val="00EF6B3F"/>
    <w:rsid w:val="00F17475"/>
    <w:rsid w:val="00F252B4"/>
    <w:rsid w:val="00F257F3"/>
    <w:rsid w:val="00F344FC"/>
    <w:rsid w:val="00F45641"/>
    <w:rsid w:val="00F50FC9"/>
    <w:rsid w:val="00F53C4A"/>
    <w:rsid w:val="00F560F3"/>
    <w:rsid w:val="00F56A14"/>
    <w:rsid w:val="00F644DE"/>
    <w:rsid w:val="00F8369B"/>
    <w:rsid w:val="00F859A4"/>
    <w:rsid w:val="00F85E7F"/>
    <w:rsid w:val="00F866AA"/>
    <w:rsid w:val="00F87995"/>
    <w:rsid w:val="00FC0BE2"/>
    <w:rsid w:val="00FC14B6"/>
    <w:rsid w:val="00FC471C"/>
    <w:rsid w:val="00FC7420"/>
    <w:rsid w:val="00FD49EB"/>
    <w:rsid w:val="00FE1A25"/>
    <w:rsid w:val="00FE4B47"/>
    <w:rsid w:val="00FE7754"/>
    <w:rsid w:val="00FF6F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11628"/>
  <w15:chartTrackingRefBased/>
  <w15:docId w15:val="{7B800E71-4FC5-4EE1-9A8C-C6C82498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de-DE"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0788"/>
    <w:pPr>
      <w:spacing w:line="240" w:lineRule="auto"/>
      <w:jc w:val="both"/>
    </w:pPr>
    <w:rPr>
      <w:rFonts w:eastAsia="Times New Roman" w:cs="Times New Roman"/>
      <w:szCs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A6539"/>
    <w:pPr>
      <w:tabs>
        <w:tab w:val="center" w:pos="4536"/>
        <w:tab w:val="right" w:pos="9072"/>
      </w:tabs>
      <w:jc w:val="left"/>
    </w:pPr>
    <w:rPr>
      <w:rFonts w:eastAsiaTheme="minorHAnsi" w:cstheme="minorBidi"/>
      <w:szCs w:val="22"/>
      <w:lang w:val="de-DE" w:eastAsia="en-US"/>
    </w:rPr>
  </w:style>
  <w:style w:type="character" w:customStyle="1" w:styleId="KopfzeileZchn">
    <w:name w:val="Kopfzeile Zchn"/>
    <w:basedOn w:val="Absatz-Standardschriftart"/>
    <w:link w:val="Kopfzeile"/>
    <w:uiPriority w:val="99"/>
    <w:rsid w:val="000A6539"/>
  </w:style>
  <w:style w:type="paragraph" w:styleId="Fuzeile">
    <w:name w:val="footer"/>
    <w:basedOn w:val="Standard"/>
    <w:link w:val="FuzeileZchn"/>
    <w:unhideWhenUsed/>
    <w:rsid w:val="000A6539"/>
    <w:pPr>
      <w:tabs>
        <w:tab w:val="center" w:pos="4536"/>
        <w:tab w:val="right" w:pos="9072"/>
      </w:tabs>
      <w:jc w:val="left"/>
    </w:pPr>
    <w:rPr>
      <w:rFonts w:eastAsiaTheme="minorHAnsi" w:cstheme="minorBidi"/>
      <w:szCs w:val="22"/>
      <w:lang w:val="de-DE" w:eastAsia="en-US"/>
    </w:rPr>
  </w:style>
  <w:style w:type="character" w:customStyle="1" w:styleId="FuzeileZchn">
    <w:name w:val="Fußzeile Zchn"/>
    <w:basedOn w:val="Absatz-Standardschriftart"/>
    <w:link w:val="Fuzeile"/>
    <w:uiPriority w:val="99"/>
    <w:rsid w:val="000A6539"/>
  </w:style>
  <w:style w:type="table" w:styleId="Tabellenraster">
    <w:name w:val="Table Grid"/>
    <w:basedOn w:val="NormaleTabelle"/>
    <w:rsid w:val="007C0788"/>
    <w:pPr>
      <w:spacing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E51FB3"/>
  </w:style>
  <w:style w:type="paragraph" w:styleId="Sprechblasentext">
    <w:name w:val="Balloon Text"/>
    <w:basedOn w:val="Standard"/>
    <w:link w:val="SprechblasentextZchn"/>
    <w:uiPriority w:val="99"/>
    <w:semiHidden/>
    <w:unhideWhenUsed/>
    <w:rsid w:val="009732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3201"/>
    <w:rPr>
      <w:rFonts w:ascii="Segoe UI" w:eastAsia="Times New Roman" w:hAnsi="Segoe UI" w:cs="Segoe UI"/>
      <w:sz w:val="18"/>
      <w:szCs w:val="18"/>
      <w:lang w:val="de-CH" w:eastAsia="de-DE"/>
    </w:rPr>
  </w:style>
  <w:style w:type="character" w:styleId="Platzhaltertext">
    <w:name w:val="Placeholder Text"/>
    <w:basedOn w:val="Absatz-Standardschriftart"/>
    <w:uiPriority w:val="99"/>
    <w:semiHidden/>
    <w:rsid w:val="00F257F3"/>
  </w:style>
  <w:style w:type="character" w:styleId="Hyperlink">
    <w:name w:val="Hyperlink"/>
    <w:basedOn w:val="Absatz-Standardschriftart"/>
    <w:uiPriority w:val="99"/>
    <w:unhideWhenUsed/>
    <w:rsid w:val="00907B4D"/>
    <w:rPr>
      <w:color w:val="168BBA" w:themeColor="hyperlink"/>
      <w:u w:val="single"/>
    </w:rPr>
  </w:style>
  <w:style w:type="paragraph" w:styleId="Listenabsatz">
    <w:name w:val="List Paragraph"/>
    <w:basedOn w:val="Standard"/>
    <w:uiPriority w:val="34"/>
    <w:qFormat/>
    <w:rsid w:val="00907B4D"/>
    <w:pPr>
      <w:ind w:left="720"/>
      <w:contextualSpacing/>
      <w:jc w:val="left"/>
    </w:pPr>
    <w:rPr>
      <w:rFonts w:ascii="Gill Sans" w:hAnsi="Gill Sans"/>
      <w:sz w:val="24"/>
      <w:szCs w:val="20"/>
      <w:lang w:val="de-DE" w:eastAsia="en-US"/>
    </w:rPr>
  </w:style>
  <w:style w:type="character" w:styleId="BesuchterLink">
    <w:name w:val="FollowedHyperlink"/>
    <w:basedOn w:val="Absatz-Standardschriftart"/>
    <w:uiPriority w:val="99"/>
    <w:semiHidden/>
    <w:unhideWhenUsed/>
    <w:rsid w:val="00905719"/>
    <w:rPr>
      <w:color w:val="680000" w:themeColor="followedHyperlink"/>
      <w:u w:val="single"/>
    </w:rPr>
  </w:style>
  <w:style w:type="character" w:styleId="NichtaufgelsteErwhnung">
    <w:name w:val="Unresolved Mention"/>
    <w:basedOn w:val="Absatz-Standardschriftart"/>
    <w:uiPriority w:val="99"/>
    <w:semiHidden/>
    <w:unhideWhenUsed/>
    <w:rsid w:val="007F0A23"/>
    <w:rPr>
      <w:color w:val="808080"/>
      <w:shd w:val="clear" w:color="auto" w:fill="E6E6E6"/>
    </w:rPr>
  </w:style>
  <w:style w:type="paragraph" w:customStyle="1" w:styleId="TEXFlietext">
    <w:name w:val="TEX Fließtext"/>
    <w:basedOn w:val="Standard"/>
    <w:link w:val="TEXFlietextZchn"/>
    <w:qFormat/>
    <w:rsid w:val="007F0A23"/>
    <w:pPr>
      <w:spacing w:after="200" w:line="276" w:lineRule="auto"/>
      <w:jc w:val="left"/>
    </w:pPr>
    <w:rPr>
      <w:sz w:val="20"/>
      <w:szCs w:val="20"/>
    </w:rPr>
  </w:style>
  <w:style w:type="character" w:customStyle="1" w:styleId="TEXFlietextZchn">
    <w:name w:val="TEX Fließtext Zchn"/>
    <w:link w:val="TEXFlietext"/>
    <w:rsid w:val="007F0A23"/>
    <w:rPr>
      <w:rFonts w:eastAsia="Times New Roman" w:cs="Times New Roman"/>
      <w:sz w:val="20"/>
      <w:szCs w:val="20"/>
      <w:lang w:val="de-CH" w:eastAsia="de-DE"/>
    </w:rPr>
  </w:style>
  <w:style w:type="character" w:customStyle="1" w:styleId="A3">
    <w:name w:val="A3"/>
    <w:uiPriority w:val="99"/>
    <w:rsid w:val="00CC179D"/>
    <w:rPr>
      <w:rFonts w:cs="Open Sans"/>
      <w:b/>
      <w:bCs/>
      <w:color w:val="2D1F12"/>
      <w:sz w:val="16"/>
      <w:szCs w:val="16"/>
    </w:rPr>
  </w:style>
  <w:style w:type="character" w:styleId="Kommentarzeichen">
    <w:name w:val="annotation reference"/>
    <w:basedOn w:val="Absatz-Standardschriftart"/>
    <w:uiPriority w:val="99"/>
    <w:semiHidden/>
    <w:unhideWhenUsed/>
    <w:rsid w:val="0083206B"/>
    <w:rPr>
      <w:sz w:val="16"/>
      <w:szCs w:val="16"/>
    </w:rPr>
  </w:style>
  <w:style w:type="paragraph" w:styleId="Kommentartext">
    <w:name w:val="annotation text"/>
    <w:basedOn w:val="Standard"/>
    <w:link w:val="KommentartextZchn"/>
    <w:uiPriority w:val="99"/>
    <w:semiHidden/>
    <w:unhideWhenUsed/>
    <w:rsid w:val="0083206B"/>
    <w:rPr>
      <w:sz w:val="20"/>
      <w:szCs w:val="20"/>
    </w:rPr>
  </w:style>
  <w:style w:type="character" w:customStyle="1" w:styleId="KommentartextZchn">
    <w:name w:val="Kommentartext Zchn"/>
    <w:basedOn w:val="Absatz-Standardschriftart"/>
    <w:link w:val="Kommentartext"/>
    <w:uiPriority w:val="99"/>
    <w:semiHidden/>
    <w:rsid w:val="0083206B"/>
    <w:rPr>
      <w:rFonts w:eastAsia="Times New Roman" w:cs="Times New Roman"/>
      <w:sz w:val="20"/>
      <w:szCs w:val="20"/>
      <w:lang w:val="de-CH" w:eastAsia="de-DE"/>
    </w:rPr>
  </w:style>
  <w:style w:type="paragraph" w:styleId="Kommentarthema">
    <w:name w:val="annotation subject"/>
    <w:basedOn w:val="Kommentartext"/>
    <w:next w:val="Kommentartext"/>
    <w:link w:val="KommentarthemaZchn"/>
    <w:uiPriority w:val="99"/>
    <w:semiHidden/>
    <w:unhideWhenUsed/>
    <w:rsid w:val="0083206B"/>
    <w:rPr>
      <w:b/>
      <w:bCs/>
    </w:rPr>
  </w:style>
  <w:style w:type="character" w:customStyle="1" w:styleId="KommentarthemaZchn">
    <w:name w:val="Kommentarthema Zchn"/>
    <w:basedOn w:val="KommentartextZchn"/>
    <w:link w:val="Kommentarthema"/>
    <w:uiPriority w:val="99"/>
    <w:semiHidden/>
    <w:rsid w:val="0083206B"/>
    <w:rPr>
      <w:rFonts w:eastAsia="Times New Roman" w:cs="Times New Roman"/>
      <w:b/>
      <w:bCs/>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sestelle@texaid.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exaid.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uropa\groups$\Alle\04_Dokumentenvorlagen\01_Arbeitsgruppenvorlagen\QM\Mastervorlage_hoch.dotx" TargetMode="External"/></Relationships>
</file>

<file path=word/theme/theme1.xml><?xml version="1.0" encoding="utf-8"?>
<a:theme xmlns:a="http://schemas.openxmlformats.org/drawingml/2006/main" name="Larissa">
  <a:themeElements>
    <a:clrScheme name="TEXAID CI 2015">
      <a:dk1>
        <a:sysClr val="windowText" lastClr="000000"/>
      </a:dk1>
      <a:lt1>
        <a:sysClr val="window" lastClr="FFFFFF"/>
      </a:lt1>
      <a:dk2>
        <a:srgbClr val="7F7F7F"/>
      </a:dk2>
      <a:lt2>
        <a:srgbClr val="D4D4D6"/>
      </a:lt2>
      <a:accent1>
        <a:srgbClr val="E52326"/>
      </a:accent1>
      <a:accent2>
        <a:srgbClr val="052F63"/>
      </a:accent2>
      <a:accent3>
        <a:srgbClr val="BCCF00"/>
      </a:accent3>
      <a:accent4>
        <a:srgbClr val="575756"/>
      </a:accent4>
      <a:accent5>
        <a:srgbClr val="0A929F"/>
      </a:accent5>
      <a:accent6>
        <a:srgbClr val="F79646"/>
      </a:accent6>
      <a:hlink>
        <a:srgbClr val="168BBA"/>
      </a:hlink>
      <a:folHlink>
        <a:srgbClr val="680000"/>
      </a:folHlink>
    </a:clrScheme>
    <a:fontScheme name="ReSales Schriften">
      <a:majorFont>
        <a:latin typeface="Open Sans"/>
        <a:ea typeface=""/>
        <a:cs typeface=""/>
      </a:majorFont>
      <a:minorFont>
        <a:latin typeface="Open Sans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edienmitteilung" ma:contentTypeID="0x010100190A449700011A4CAB68F8DC2DD775CB9500EC9D1D3931D34C48AD57734DBC321BE0" ma:contentTypeVersion="4" ma:contentTypeDescription="Create a new document." ma:contentTypeScope="" ma:versionID="d2bcbd2759cd91cec7456b5bdd282b78">
  <xsd:schema xmlns:xsd="http://www.w3.org/2001/XMLSchema" xmlns:xs="http://www.w3.org/2001/XMLSchema" xmlns:p="http://schemas.microsoft.com/office/2006/metadata/properties" xmlns:ns2="ccce4fc9-d73c-44a0-80c7-c4f6f85ebcaf" xmlns:ns3="3b582485-ec99-45f5-bf70-52884f93b913" xmlns:ns4="11e8ad89-7d89-4c89-bc04-ea8dd95a96db" targetNamespace="http://schemas.microsoft.com/office/2006/metadata/properties" ma:root="true" ma:fieldsID="f3fe00e5837b8f14bd2127857ef725a4" ns2:_="" ns3:_="" ns4:_="">
    <xsd:import namespace="ccce4fc9-d73c-44a0-80c7-c4f6f85ebcaf"/>
    <xsd:import namespace="3b582485-ec99-45f5-bf70-52884f93b913"/>
    <xsd:import namespace="11e8ad89-7d89-4c89-bc04-ea8dd95a96db"/>
    <xsd:element name="properties">
      <xsd:complexType>
        <xsd:sequence>
          <xsd:element name="documentManagement">
            <xsd:complexType>
              <xsd:all>
                <xsd:element ref="ns2:_dlc_DocId" minOccurs="0"/>
                <xsd:element ref="ns2:_dlc_DocIdUrl" minOccurs="0"/>
                <xsd:element ref="ns2:_dlc_DocIdPersistId" minOccurs="0"/>
                <xsd:element ref="ns3:AllowExternalSharing" minOccurs="0"/>
                <xsd:element ref="ns3:PersonalData"/>
                <xsd:element ref="ns2:TaxCatchAll" minOccurs="0"/>
                <xsd:element ref="ns2:TaxCatchAllLabel" minOccurs="0"/>
                <xsd:element ref="ns3:RelatedLanguage" minOccurs="0"/>
                <xsd:element ref="ns4:PublishedDate1"/>
                <xsd:element ref="ns4:cb798d15195943e1a2c567ffec7c924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e4fc9-d73c-44a0-80c7-c4f6f85ebc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60c7197-600e-406f-acc6-864f61e715d4}" ma:internalName="TaxCatchAll" ma:showField="CatchAllData" ma:web="ccce4fc9-d73c-44a0-80c7-c4f6f85ebca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660c7197-600e-406f-acc6-864f61e715d4}" ma:internalName="TaxCatchAllLabel" ma:readOnly="true" ma:showField="CatchAllDataLabel" ma:web="ccce4fc9-d73c-44a0-80c7-c4f6f85ebc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582485-ec99-45f5-bf70-52884f93b913" elementFormDefault="qualified">
    <xsd:import namespace="http://schemas.microsoft.com/office/2006/documentManagement/types"/>
    <xsd:import namespace="http://schemas.microsoft.com/office/infopath/2007/PartnerControls"/>
    <xsd:element name="AllowExternalSharing" ma:index="11" nillable="true" ma:displayName="AllowExternalSharing" ma:default="0" ma:description="indicates if document is allowed to be shared with external contacts" ma:internalName="AllowExternalSharing" ma:readOnly="false">
      <xsd:simpleType>
        <xsd:restriction base="dms:Boolean"/>
      </xsd:simpleType>
    </xsd:element>
    <xsd:element name="PersonalData" ma:index="12" ma:displayName="PersonalData" ma:default="unbekannt" ma:description="Gibt an, ob die Datei Personenbezogene Daten entällt" ma:format="Dropdown" ma:indexed="true" ma:internalName="PersonalData" ma:readOnly="false">
      <xsd:simpleType>
        <xsd:restriction base="dms:Choice">
          <xsd:enumeration value="unbekannt"/>
          <xsd:enumeration value="ja"/>
          <xsd:enumeration value="nein"/>
        </xsd:restriction>
      </xsd:simpleType>
    </xsd:element>
    <xsd:element name="RelatedLanguage" ma:index="15" nillable="true" ma:displayName="RelatedLanguage" ma:format="Dropdown" ma:internalName="RelatedLanguage" ma:readOnly="false">
      <xsd:simpleType>
        <xsd:restriction base="dms:Choice">
          <xsd:enumeration value="German"/>
          <xsd:enumeration value="English"/>
          <xsd:enumeration value="French"/>
          <xsd:enumeration value="Bulgarian"/>
          <xsd:enumeration value="Italy"/>
          <xsd:enumeration value="Swedish"/>
        </xsd:restriction>
      </xsd:simpleType>
    </xsd:element>
  </xsd:schema>
  <xsd:schema xmlns:xsd="http://www.w3.org/2001/XMLSchema" xmlns:xs="http://www.w3.org/2001/XMLSchema" xmlns:dms="http://schemas.microsoft.com/office/2006/documentManagement/types" xmlns:pc="http://schemas.microsoft.com/office/infopath/2007/PartnerControls" targetNamespace="11e8ad89-7d89-4c89-bc04-ea8dd95a96db" elementFormDefault="qualified">
    <xsd:import namespace="http://schemas.microsoft.com/office/2006/documentManagement/types"/>
    <xsd:import namespace="http://schemas.microsoft.com/office/infopath/2007/PartnerControls"/>
    <xsd:element name="PublishedDate1" ma:index="16" ma:displayName="Date" ma:description="Zeitpunkt der Veröffentlichung" ma:format="DateOnly" ma:internalName="PublishedDate1" ma:readOnly="false">
      <xsd:simpleType>
        <xsd:restriction base="dms:DateTime"/>
      </xsd:simpleType>
    </xsd:element>
    <xsd:element name="cb798d15195943e1a2c567ffec7c924c" ma:index="17" ma:taxonomy="true" ma:internalName="cb798d15195943e1a2c567ffec7c924c" ma:taxonomyFieldName="DocumentCategory" ma:displayName="DocumentCategory" ma:default="" ma:fieldId="{cb798d15-1959-43e1-a2c5-67ffec7c924c}" ma:taxonomyMulti="true" ma:sspId="939e15de-8f25-4f2c-8fe6-5988b222be70" ma:termSetId="82ebe157-13e5-425f-aee6-0e2080b813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cce4fc9-d73c-44a0-80c7-c4f6f85ebcaf">TEXAID1-1010660032-3804</_dlc_DocId>
    <_dlc_DocIdUrl xmlns="ccce4fc9-d73c-44a0-80c7-c4f6f85ebcaf">
      <Url>https://texaid.sharepoint.com/corp/marcom/_layouts/15/DocIdRedir.aspx?ID=TEXAID1-1010660032-3804</Url>
      <Description>TEXAID1-1010660032-3804</Description>
    </_dlc_DocIdUrl>
    <AllowExternalSharing xmlns="3b582485-ec99-45f5-bf70-52884f93b913">false</AllowExternalSharing>
    <cb798d15195943e1a2c567ffec7c924c xmlns="11e8ad89-7d89-4c89-bc04-ea8dd95a96db">
      <Terms xmlns="http://schemas.microsoft.com/office/infopath/2007/PartnerControls">
        <TermInfo xmlns="http://schemas.microsoft.com/office/infopath/2007/PartnerControls">
          <TermName xmlns="http://schemas.microsoft.com/office/infopath/2007/PartnerControls">Geschäftsbericht</TermName>
          <TermId xmlns="http://schemas.microsoft.com/office/infopath/2007/PartnerControls">5d1eb69d-bfb5-4fe4-84ba-6634299b6eab</TermId>
        </TermInfo>
      </Terms>
    </cb798d15195943e1a2c567ffec7c924c>
    <TaxCatchAll xmlns="ccce4fc9-d73c-44a0-80c7-c4f6f85ebcaf">
      <Value>556</Value>
    </TaxCatchAll>
    <PersonalData xmlns="3b582485-ec99-45f5-bf70-52884f93b913">ja</PersonalData>
    <RelatedLanguage xmlns="3b582485-ec99-45f5-bf70-52884f93b913">German</RelatedLanguage>
    <PublishedDate1 xmlns="11e8ad89-7d89-4c89-bc04-ea8dd95a96db">2019-07-24T22:00:00+00:00</PublishedDate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CBD02-9349-4F29-89C2-8E7FF4599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e4fc9-d73c-44a0-80c7-c4f6f85ebcaf"/>
    <ds:schemaRef ds:uri="3b582485-ec99-45f5-bf70-52884f93b913"/>
    <ds:schemaRef ds:uri="11e8ad89-7d89-4c89-bc04-ea8dd95a9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07C8E9-19DB-4591-BDE6-C60487E93488}">
  <ds:schemaRefs>
    <ds:schemaRef ds:uri="http://schemas.microsoft.com/sharepoint/events"/>
  </ds:schemaRefs>
</ds:datastoreItem>
</file>

<file path=customXml/itemProps3.xml><?xml version="1.0" encoding="utf-8"?>
<ds:datastoreItem xmlns:ds="http://schemas.openxmlformats.org/officeDocument/2006/customXml" ds:itemID="{39C8F9E1-D874-4492-A4CC-6BAFE95AE8DA}">
  <ds:schemaRefs>
    <ds:schemaRef ds:uri="http://schemas.microsoft.com/sharepoint/v3/contenttype/forms"/>
  </ds:schemaRefs>
</ds:datastoreItem>
</file>

<file path=customXml/itemProps4.xml><?xml version="1.0" encoding="utf-8"?>
<ds:datastoreItem xmlns:ds="http://schemas.openxmlformats.org/officeDocument/2006/customXml" ds:itemID="{7414CCCC-0A44-43C8-9A54-5C3088ACAF57}">
  <ds:schemaRefs>
    <ds:schemaRef ds:uri="http://schemas.microsoft.com/office/2006/metadata/properties"/>
    <ds:schemaRef ds:uri="http://schemas.microsoft.com/office/infopath/2007/PartnerControls"/>
    <ds:schemaRef ds:uri="ccce4fc9-d73c-44a0-80c7-c4f6f85ebcaf"/>
    <ds:schemaRef ds:uri="3b582485-ec99-45f5-bf70-52884f93b913"/>
    <ds:schemaRef ds:uri="11e8ad89-7d89-4c89-bc04-ea8dd95a96db"/>
  </ds:schemaRefs>
</ds:datastoreItem>
</file>

<file path=customXml/itemProps5.xml><?xml version="1.0" encoding="utf-8"?>
<ds:datastoreItem xmlns:ds="http://schemas.openxmlformats.org/officeDocument/2006/customXml" ds:itemID="{CDD7EFDD-292E-40B6-88DA-9518F919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Mastervorlage_hoch</Template>
  <TotalTime>0</TotalTime>
  <Pages>2</Pages>
  <Words>500</Words>
  <Characters>3150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Ziegler</dc:creator>
  <cp:keywords/>
  <dc:description/>
  <cp:lastModifiedBy>Rahel Ziegler</cp:lastModifiedBy>
  <cp:revision>6</cp:revision>
  <cp:lastPrinted>2020-01-14T09:49:00Z</cp:lastPrinted>
  <dcterms:created xsi:type="dcterms:W3CDTF">2020-01-14T15:25:00Z</dcterms:created>
  <dcterms:modified xsi:type="dcterms:W3CDTF">2020-01-15T07:17:00Z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0x010100190A449700011A4CAB68F8DC2DD775CB9500EC9D1D3931D34C48AD57734DBC321BE0</vt:lpwstr>
  </property>
  <property fmtid="{D5CDD505-2E9C-101B-9397-08002B2CF9AE}" pid="3" name="Company">
    <vt:lpwstr>Texaid Schweiz</vt:lpwstr>
  </property>
  <property fmtid="{D5CDD505-2E9C-101B-9397-08002B2CF9AE}" pid="4" name="_dlc_DocIdItemGuid">
    <vt:lpwstr>e679799c-f891-4fc8-8f29-45be3c88e096</vt:lpwstr>
  </property>
  <property fmtid="{D5CDD505-2E9C-101B-9397-08002B2CF9AE}" pid="5" name="TaxKeyword">
    <vt:lpwstr/>
  </property>
  <property fmtid="{D5CDD505-2E9C-101B-9397-08002B2CF9AE}" pid="6" name="TaxKeywordTaxHTField">
    <vt:lpwstr/>
  </property>
  <property fmtid="{D5CDD505-2E9C-101B-9397-08002B2CF9AE}" pid="7" name="DocumentCategory">
    <vt:lpwstr>556;#Geschäftsbericht|5d1eb69d-bfb5-4fe4-84ba-6634299b6eab</vt:lpwstr>
  </property>
  <property fmtid="{D5CDD505-2E9C-101B-9397-08002B2CF9AE}" pid="8" name="Year">
    <vt:lpwstr>2018</vt:lpwstr>
  </property>
  <property fmtid="{D5CDD505-2E9C-101B-9397-08002B2CF9AE}" pid="9" name="DocumentCategory0">
    <vt:lpwstr/>
  </property>
  <property fmtid="{D5CDD505-2E9C-101B-9397-08002B2CF9AE}" pid="10" name="c356e76e63b94da89f8edc1eae93d52e">
    <vt:lpwstr/>
  </property>
</Properties>
</file>