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BBD97" w14:textId="77777777" w:rsidR="00907B4D" w:rsidRPr="00907B4D" w:rsidRDefault="003D6ECA" w:rsidP="008C6526">
      <w:pPr>
        <w:jc w:val="left"/>
        <w:rPr>
          <w:rFonts w:ascii="Open Sans" w:hAnsi="Open Sans" w:cs="Open Sans"/>
          <w:b/>
          <w:sz w:val="28"/>
          <w:szCs w:val="28"/>
        </w:rPr>
      </w:pPr>
      <w:proofErr w:type="spellStart"/>
      <w:r>
        <w:rPr>
          <w:rFonts w:ascii="Open Sans" w:hAnsi="Open Sans"/>
          <w:b/>
          <w:i/>
          <w:sz w:val="24"/>
        </w:rPr>
        <w:t>Texaid</w:t>
      </w:r>
      <w:proofErr w:type="spellEnd"/>
      <w:r>
        <w:rPr>
          <w:rFonts w:ascii="Open Sans" w:hAnsi="Open Sans"/>
          <w:b/>
          <w:i/>
          <w:sz w:val="24"/>
        </w:rPr>
        <w:t xml:space="preserve"> investit dans l’avenir du recyclage des textiles usagés :</w:t>
      </w:r>
      <w:r>
        <w:rPr>
          <w:rFonts w:ascii="Open Sans" w:hAnsi="Open Sans"/>
          <w:b/>
          <w:i/>
          <w:sz w:val="24"/>
        </w:rPr>
        <w:br/>
      </w:r>
      <w:r>
        <w:rPr>
          <w:rFonts w:ascii="Open Sans" w:hAnsi="Open Sans"/>
          <w:b/>
          <w:sz w:val="28"/>
          <w:szCs w:val="28"/>
        </w:rPr>
        <w:t xml:space="preserve">projet de recherche « </w:t>
      </w:r>
      <w:proofErr w:type="spellStart"/>
      <w:r>
        <w:rPr>
          <w:rFonts w:ascii="Open Sans" w:hAnsi="Open Sans"/>
          <w:b/>
          <w:sz w:val="28"/>
          <w:szCs w:val="28"/>
        </w:rPr>
        <w:t>Texcycle</w:t>
      </w:r>
      <w:proofErr w:type="spellEnd"/>
      <w:r>
        <w:rPr>
          <w:rFonts w:ascii="Open Sans" w:hAnsi="Open Sans"/>
          <w:b/>
          <w:sz w:val="28"/>
          <w:szCs w:val="28"/>
        </w:rPr>
        <w:t xml:space="preserve"> »</w:t>
      </w:r>
    </w:p>
    <w:p w14:paraId="135542A5" w14:textId="77777777" w:rsidR="00907B4D" w:rsidRPr="00B24B09" w:rsidRDefault="00907B4D" w:rsidP="00245187">
      <w:pPr>
        <w:rPr>
          <w:rFonts w:ascii="Open Sans" w:hAnsi="Open Sans" w:cs="Open Sans"/>
          <w:sz w:val="20"/>
        </w:rPr>
      </w:pPr>
    </w:p>
    <w:p w14:paraId="48EA5FED" w14:textId="714B7F51" w:rsidR="00A16585" w:rsidRDefault="00CA2786" w:rsidP="00245187">
      <w:pPr>
        <w:rPr>
          <w:rFonts w:ascii="Open Sans" w:hAnsi="Open Sans" w:cs="Open Sans"/>
          <w:b/>
          <w:sz w:val="20"/>
        </w:rPr>
      </w:pPr>
      <w:r>
        <w:rPr>
          <w:rFonts w:ascii="Open Sans" w:hAnsi="Open Sans"/>
          <w:b/>
          <w:sz w:val="20"/>
        </w:rPr>
        <w:t xml:space="preserve">L’entreprise de recyclage de textiles </w:t>
      </w:r>
      <w:proofErr w:type="spellStart"/>
      <w:r>
        <w:rPr>
          <w:rFonts w:ascii="Open Sans" w:hAnsi="Open Sans"/>
          <w:b/>
          <w:sz w:val="20"/>
        </w:rPr>
        <w:t>Texaid</w:t>
      </w:r>
      <w:proofErr w:type="spellEnd"/>
      <w:r>
        <w:rPr>
          <w:rFonts w:ascii="Open Sans" w:hAnsi="Open Sans"/>
          <w:b/>
          <w:sz w:val="20"/>
        </w:rPr>
        <w:t xml:space="preserve"> s’engage aux côtés de la Haute École de Lucerne et de Coop dans le projet de recherche « </w:t>
      </w:r>
      <w:proofErr w:type="spellStart"/>
      <w:r>
        <w:rPr>
          <w:rFonts w:ascii="Open Sans" w:hAnsi="Open Sans"/>
          <w:b/>
          <w:sz w:val="20"/>
        </w:rPr>
        <w:t>Texcycle</w:t>
      </w:r>
      <w:proofErr w:type="spellEnd"/>
      <w:r>
        <w:rPr>
          <w:rFonts w:ascii="Open Sans" w:hAnsi="Open Sans"/>
          <w:b/>
          <w:sz w:val="20"/>
        </w:rPr>
        <w:t xml:space="preserve"> ». Ce projet a pour but de générer une nouvelle matière première issue d’un processus d’</w:t>
      </w:r>
      <w:proofErr w:type="spellStart"/>
      <w:r>
        <w:rPr>
          <w:rFonts w:ascii="Open Sans" w:hAnsi="Open Sans"/>
          <w:b/>
          <w:sz w:val="20"/>
        </w:rPr>
        <w:t>upcycling</w:t>
      </w:r>
      <w:proofErr w:type="spellEnd"/>
      <w:r>
        <w:rPr>
          <w:rFonts w:ascii="Open Sans" w:hAnsi="Open Sans"/>
          <w:b/>
          <w:sz w:val="20"/>
        </w:rPr>
        <w:t xml:space="preserve"> et convenant à différents domaines d’emploi. Avec le projet « </w:t>
      </w:r>
      <w:proofErr w:type="spellStart"/>
      <w:r>
        <w:rPr>
          <w:rFonts w:ascii="Open Sans" w:hAnsi="Open Sans"/>
          <w:b/>
          <w:sz w:val="20"/>
        </w:rPr>
        <w:t>Texcycle</w:t>
      </w:r>
      <w:proofErr w:type="spellEnd"/>
      <w:r>
        <w:rPr>
          <w:rFonts w:ascii="Open Sans" w:hAnsi="Open Sans"/>
          <w:b/>
          <w:sz w:val="20"/>
        </w:rPr>
        <w:t xml:space="preserve"> », </w:t>
      </w:r>
      <w:proofErr w:type="spellStart"/>
      <w:r>
        <w:rPr>
          <w:rFonts w:ascii="Open Sans" w:hAnsi="Open Sans"/>
          <w:b/>
          <w:sz w:val="20"/>
        </w:rPr>
        <w:t>Texaid</w:t>
      </w:r>
      <w:proofErr w:type="spellEnd"/>
      <w:r>
        <w:rPr>
          <w:rFonts w:ascii="Open Sans" w:hAnsi="Open Sans"/>
          <w:b/>
          <w:sz w:val="20"/>
        </w:rPr>
        <w:t xml:space="preserve"> veut contribuer à clore un peu plus le cycle des textiles.</w:t>
      </w:r>
    </w:p>
    <w:p w14:paraId="626ED279" w14:textId="77777777" w:rsidR="00CA2786" w:rsidRDefault="00CA2786" w:rsidP="00245187">
      <w:pPr>
        <w:rPr>
          <w:rFonts w:ascii="Open Sans" w:hAnsi="Open Sans" w:cs="Open Sans"/>
          <w:b/>
          <w:sz w:val="20"/>
        </w:rPr>
      </w:pPr>
    </w:p>
    <w:p w14:paraId="508D61D2" w14:textId="3D6D25CC" w:rsidR="005018F8" w:rsidRPr="00A16585" w:rsidRDefault="00A16585" w:rsidP="00245187">
      <w:pPr>
        <w:rPr>
          <w:rFonts w:ascii="Open Sans" w:hAnsi="Open Sans" w:cs="Open Sans"/>
          <w:sz w:val="20"/>
        </w:rPr>
      </w:pPr>
      <w:proofErr w:type="spellStart"/>
      <w:r>
        <w:rPr>
          <w:rFonts w:ascii="Open Sans" w:hAnsi="Open Sans"/>
          <w:sz w:val="20"/>
        </w:rPr>
        <w:t>Texaid</w:t>
      </w:r>
      <w:proofErr w:type="spellEnd"/>
      <w:r>
        <w:rPr>
          <w:rFonts w:ascii="Open Sans" w:hAnsi="Open Sans"/>
          <w:sz w:val="20"/>
        </w:rPr>
        <w:t xml:space="preserve"> collecte chaque année en Suisse près de 36 000 tonnes de vieux vêtements et fait en sorte qu’ils soient réutilisés de manière écologique. Quelque 65 pour cent des textiles collectés sont à nouveau portés comme vêtements de seconde main. Le reste est constitué de textiles qui ne sont plus portables. Ceux-ci sont transformés par un procédé de </w:t>
      </w:r>
      <w:proofErr w:type="spellStart"/>
      <w:r>
        <w:rPr>
          <w:rFonts w:ascii="Open Sans" w:hAnsi="Open Sans"/>
          <w:sz w:val="20"/>
        </w:rPr>
        <w:t>downcycling</w:t>
      </w:r>
      <w:proofErr w:type="spellEnd"/>
      <w:r>
        <w:rPr>
          <w:rFonts w:ascii="Open Sans" w:hAnsi="Open Sans"/>
          <w:sz w:val="20"/>
        </w:rPr>
        <w:t xml:space="preserve"> en chiffons d’essuyage, en matériaux d’isolation ou en laine d’effilochage afin d’être réutilisés. Le projet doit permettre d’utiliser encore mieux ces qualités afin que les matériaux soient employés pour des produits de plus grande valeur. La matière première « vieux textiles » pourrait ainsi être utilisée de manière plus durable.</w:t>
      </w:r>
    </w:p>
    <w:p w14:paraId="5AEE8469" w14:textId="77777777" w:rsidR="009B51BA" w:rsidRDefault="009B51BA" w:rsidP="00245187">
      <w:pPr>
        <w:rPr>
          <w:rFonts w:ascii="Open Sans" w:hAnsi="Open Sans" w:cs="Open Sans"/>
          <w:sz w:val="20"/>
        </w:rPr>
      </w:pPr>
    </w:p>
    <w:p w14:paraId="0B5AA928" w14:textId="77777777" w:rsidR="00907B4D" w:rsidRPr="00570DA9" w:rsidRDefault="00AF73F3" w:rsidP="00245187">
      <w:pPr>
        <w:rPr>
          <w:rFonts w:ascii="Open Sans" w:hAnsi="Open Sans" w:cs="Open Sans"/>
          <w:b/>
          <w:sz w:val="20"/>
        </w:rPr>
      </w:pPr>
      <w:r>
        <w:rPr>
          <w:rFonts w:ascii="Open Sans" w:hAnsi="Open Sans"/>
          <w:b/>
          <w:sz w:val="20"/>
        </w:rPr>
        <w:t xml:space="preserve">Poursuite de l’approche « close the </w:t>
      </w:r>
      <w:proofErr w:type="spellStart"/>
      <w:r>
        <w:rPr>
          <w:rFonts w:ascii="Open Sans" w:hAnsi="Open Sans"/>
          <w:b/>
          <w:sz w:val="20"/>
        </w:rPr>
        <w:t>loop</w:t>
      </w:r>
      <w:proofErr w:type="spellEnd"/>
      <w:r>
        <w:rPr>
          <w:rFonts w:ascii="Open Sans" w:hAnsi="Open Sans"/>
          <w:b/>
          <w:sz w:val="20"/>
        </w:rPr>
        <w:t> »</w:t>
      </w:r>
    </w:p>
    <w:p w14:paraId="3018246C" w14:textId="60FCED53" w:rsidR="00A64752" w:rsidRDefault="000D651F" w:rsidP="00245187">
      <w:pPr>
        <w:tabs>
          <w:tab w:val="left" w:pos="4253"/>
        </w:tabs>
        <w:rPr>
          <w:rFonts w:ascii="Open Sans" w:hAnsi="Open Sans" w:cs="Open Sans"/>
          <w:sz w:val="20"/>
        </w:rPr>
      </w:pPr>
      <w:r>
        <w:rPr>
          <w:rFonts w:ascii="Open Sans" w:hAnsi="Open Sans"/>
          <w:sz w:val="20"/>
        </w:rPr>
        <w:t xml:space="preserve">Le projet « </w:t>
      </w:r>
      <w:proofErr w:type="spellStart"/>
      <w:r>
        <w:rPr>
          <w:rFonts w:ascii="Open Sans" w:hAnsi="Open Sans"/>
          <w:sz w:val="20"/>
        </w:rPr>
        <w:t>Texcycle</w:t>
      </w:r>
      <w:proofErr w:type="spellEnd"/>
      <w:r>
        <w:rPr>
          <w:rFonts w:ascii="Open Sans" w:hAnsi="Open Sans"/>
          <w:sz w:val="20"/>
        </w:rPr>
        <w:t xml:space="preserve"> », une coopération entre </w:t>
      </w:r>
      <w:proofErr w:type="spellStart"/>
      <w:r>
        <w:rPr>
          <w:rFonts w:ascii="Open Sans" w:hAnsi="Open Sans"/>
          <w:sz w:val="20"/>
        </w:rPr>
        <w:t>Texaid</w:t>
      </w:r>
      <w:proofErr w:type="spellEnd"/>
      <w:r>
        <w:rPr>
          <w:rFonts w:ascii="Open Sans" w:hAnsi="Open Sans"/>
          <w:sz w:val="20"/>
        </w:rPr>
        <w:t xml:space="preserve">, la Haute École de Lucerne et Coop, doit déboucher sur une matière première optimisée pour un recyclage de haut niveau. Dans un premier temps, les processus actuels de traitement des vieux vêtements sont analysés et optimisés pour de nouveaux domaines d’emploi. Le projet s’inspire de l’approche « Close the Loop » et essaie de répondre à la question de savoir comment clore durablement et complètement les cycles textiles. La matière première issue des vêtements qui ne sont plus portables doit alors être utilisée dans de nouveaux domaines. </w:t>
      </w:r>
    </w:p>
    <w:p w14:paraId="293A0240" w14:textId="77777777" w:rsidR="00E6781B" w:rsidRDefault="00E6781B" w:rsidP="00245187">
      <w:pPr>
        <w:tabs>
          <w:tab w:val="left" w:pos="4253"/>
        </w:tabs>
        <w:rPr>
          <w:rFonts w:ascii="Open Sans" w:hAnsi="Open Sans" w:cs="Open Sans"/>
          <w:sz w:val="20"/>
        </w:rPr>
      </w:pPr>
    </w:p>
    <w:p w14:paraId="317521E0" w14:textId="77777777" w:rsidR="00A64752" w:rsidRPr="00A64752" w:rsidRDefault="00A64752" w:rsidP="00245187">
      <w:pPr>
        <w:tabs>
          <w:tab w:val="left" w:pos="4253"/>
        </w:tabs>
        <w:rPr>
          <w:rFonts w:ascii="Open Sans" w:hAnsi="Open Sans" w:cs="Open Sans"/>
          <w:b/>
          <w:sz w:val="20"/>
        </w:rPr>
      </w:pPr>
      <w:r>
        <w:rPr>
          <w:rFonts w:ascii="Open Sans" w:hAnsi="Open Sans"/>
          <w:b/>
          <w:sz w:val="20"/>
        </w:rPr>
        <w:t>Coopération avec la science et le commerce</w:t>
      </w:r>
    </w:p>
    <w:p w14:paraId="0FE25933" w14:textId="426B1ECA" w:rsidR="00245187" w:rsidRDefault="000B5779" w:rsidP="00245187">
      <w:pPr>
        <w:rPr>
          <w:rFonts w:ascii="Open Sans" w:hAnsi="Open Sans" w:cs="Open Sans"/>
          <w:sz w:val="20"/>
        </w:rPr>
      </w:pPr>
      <w:r>
        <w:rPr>
          <w:rFonts w:ascii="Open Sans" w:hAnsi="Open Sans"/>
          <w:sz w:val="20"/>
        </w:rPr>
        <w:t>À partir du mois de janvier 2018, les trois partenaires travailleront intensivement pendant 18 mois à la réalisation du projet. Pour Coop, il s’agit d’évaluer les possibilités de production de matières premières de grande qualité et durables et d’étudier leur emploi dans des produits. Avec ce projet, Coop veut apporter sa contribution au thème « Close the Loop » dans le domaine des textiles. Dans la Haute École de Lucerne, le projet est mené en étroite coopération entre les départements d’art &amp; design et de technique &amp; architecture. Une recherche motivée par le design offre la possibilité d’aborder sous l’angle entièrement nouveau des spécificités du design le problème hautement complexe de la durabilité des cycles textiles. Quelles matières textiles les possibilités actuelles de tri des vieux vêtements permettent d’obtenir et de quelle manière peut-on à nouveau les mettre en œuvre ? Comment se présenterait une nouvelle gamme de produits avec les matières nouvellement obtenues ? Outre l’acquisition d’un savoir théorique, la Haute École de Lucerne réalise dans le cadre de ce projet différents prototypes pour des domaines d’emploi nouvellement définis afin que les concepts et les matériaux qui auront été élaborés puissent être vérifiés concrètement.</w:t>
      </w:r>
    </w:p>
    <w:p w14:paraId="22890466" w14:textId="77777777" w:rsidR="00D21054" w:rsidRDefault="00D21054" w:rsidP="00245187">
      <w:pPr>
        <w:rPr>
          <w:rFonts w:ascii="Open Sans" w:hAnsi="Open Sans" w:cs="Open Sans"/>
          <w:sz w:val="20"/>
        </w:rPr>
      </w:pPr>
    </w:p>
    <w:p w14:paraId="08D32895" w14:textId="7984C101" w:rsidR="00C85ED4" w:rsidRDefault="004E7C37" w:rsidP="00245187">
      <w:pPr>
        <w:rPr>
          <w:rFonts w:ascii="Open Sans" w:hAnsi="Open Sans" w:cs="Open Sans"/>
          <w:sz w:val="20"/>
        </w:rPr>
      </w:pPr>
      <w:r>
        <w:rPr>
          <w:rFonts w:ascii="Open Sans" w:hAnsi="Open Sans"/>
          <w:sz w:val="20"/>
        </w:rPr>
        <w:t xml:space="preserve">Le projet bénéficie du soutien de la CTI, Commission pour la technologie et l’innovation de la Confédération. </w:t>
      </w:r>
    </w:p>
    <w:p w14:paraId="76ABE4EA" w14:textId="3B79ECA1" w:rsidR="0041679E" w:rsidRDefault="0041679E" w:rsidP="00C85ED4">
      <w:pPr>
        <w:rPr>
          <w:rFonts w:ascii="Open Sans" w:hAnsi="Open Sans" w:cs="Open Sans"/>
          <w:sz w:val="20"/>
        </w:rPr>
      </w:pPr>
    </w:p>
    <w:p w14:paraId="4F77ADA3" w14:textId="3D4D1531" w:rsidR="0041679E" w:rsidRDefault="0041679E" w:rsidP="00C85ED4">
      <w:pPr>
        <w:rPr>
          <w:rFonts w:ascii="Open Sans" w:hAnsi="Open Sans" w:cs="Open Sans"/>
          <w:sz w:val="20"/>
        </w:rPr>
      </w:pPr>
    </w:p>
    <w:p w14:paraId="5132BD82" w14:textId="229D13B9" w:rsidR="0041679E" w:rsidRDefault="0041679E" w:rsidP="00C85ED4">
      <w:pPr>
        <w:rPr>
          <w:rFonts w:ascii="Open Sans" w:hAnsi="Open Sans" w:cs="Open Sans"/>
          <w:sz w:val="20"/>
        </w:rPr>
      </w:pPr>
    </w:p>
    <w:p w14:paraId="7F0A5E78" w14:textId="4BD71F9F" w:rsidR="0041679E" w:rsidRDefault="0041679E" w:rsidP="00C85ED4">
      <w:pPr>
        <w:rPr>
          <w:rFonts w:ascii="Open Sans" w:hAnsi="Open Sans" w:cs="Open Sans"/>
          <w:sz w:val="20"/>
        </w:rPr>
      </w:pPr>
    </w:p>
    <w:p w14:paraId="16E504AF" w14:textId="6AF172F5" w:rsidR="0041679E" w:rsidRDefault="0041679E" w:rsidP="00C85ED4">
      <w:pPr>
        <w:rPr>
          <w:rFonts w:ascii="Open Sans" w:hAnsi="Open Sans" w:cs="Open Sans"/>
          <w:sz w:val="20"/>
        </w:rPr>
      </w:pPr>
    </w:p>
    <w:p w14:paraId="4BD4027C" w14:textId="77777777" w:rsidR="0041679E" w:rsidRDefault="0041679E" w:rsidP="00C85ED4">
      <w:pPr>
        <w:rPr>
          <w:rFonts w:ascii="Open Sans" w:hAnsi="Open Sans" w:cs="Open Sans"/>
          <w:sz w:val="20"/>
        </w:rPr>
      </w:pPr>
    </w:p>
    <w:p w14:paraId="463F1D5A" w14:textId="44998EDD" w:rsidR="00C85ED4" w:rsidRDefault="00C85ED4" w:rsidP="00CA2152">
      <w:pPr>
        <w:rPr>
          <w:rFonts w:ascii="Open Sans" w:hAnsi="Open Sans" w:cs="Open Sans"/>
          <w:sz w:val="20"/>
        </w:rPr>
      </w:pPr>
    </w:p>
    <w:p w14:paraId="520AA0B5" w14:textId="77777777" w:rsidR="00C81B06" w:rsidRDefault="00C81B06" w:rsidP="00CA2152">
      <w:pPr>
        <w:rPr>
          <w:rFonts w:ascii="Open Sans" w:hAnsi="Open Sans" w:cs="Open Sans"/>
          <w:sz w:val="20"/>
        </w:rPr>
      </w:pPr>
    </w:p>
    <w:p w14:paraId="3153BA42" w14:textId="77777777" w:rsidR="00C151E6" w:rsidRDefault="00C151E6" w:rsidP="00CA2152">
      <w:pPr>
        <w:rPr>
          <w:rFonts w:ascii="Open Sans" w:hAnsi="Open Sans" w:cs="Open Sans"/>
          <w:sz w:val="20"/>
        </w:rPr>
      </w:pPr>
    </w:p>
    <w:p w14:paraId="0C7102D5" w14:textId="77777777" w:rsidR="00907B4D" w:rsidRPr="00B24B09" w:rsidRDefault="00907B4D" w:rsidP="00CA2152">
      <w:pPr>
        <w:pBdr>
          <w:top w:val="single" w:sz="4" w:space="1" w:color="auto"/>
          <w:left w:val="single" w:sz="4" w:space="2" w:color="auto"/>
          <w:bottom w:val="single" w:sz="4" w:space="1" w:color="auto"/>
          <w:right w:val="single" w:sz="4" w:space="4" w:color="auto"/>
        </w:pBdr>
        <w:rPr>
          <w:rFonts w:ascii="Open Sans" w:eastAsia="Calibri" w:hAnsi="Open Sans" w:cs="Open Sans"/>
          <w:sz w:val="20"/>
        </w:rPr>
      </w:pPr>
      <w:proofErr w:type="spellStart"/>
      <w:r>
        <w:rPr>
          <w:rFonts w:ascii="Open Sans" w:hAnsi="Open Sans"/>
          <w:sz w:val="20"/>
        </w:rPr>
        <w:t>Texaid</w:t>
      </w:r>
      <w:proofErr w:type="spellEnd"/>
      <w:r>
        <w:rPr>
          <w:rFonts w:ascii="Open Sans" w:hAnsi="Open Sans"/>
          <w:sz w:val="20"/>
        </w:rPr>
        <w:t xml:space="preserve"> a été créée en 1978 comme </w:t>
      </w:r>
      <w:proofErr w:type="spellStart"/>
      <w:r>
        <w:rPr>
          <w:rFonts w:ascii="Open Sans" w:hAnsi="Open Sans"/>
          <w:sz w:val="20"/>
        </w:rPr>
        <w:t>Charity</w:t>
      </w:r>
      <w:proofErr w:type="spellEnd"/>
      <w:r>
        <w:rPr>
          <w:rFonts w:ascii="Open Sans" w:hAnsi="Open Sans"/>
          <w:sz w:val="20"/>
        </w:rPr>
        <w:t xml:space="preserve"> </w:t>
      </w:r>
      <w:proofErr w:type="spellStart"/>
      <w:r>
        <w:rPr>
          <w:rFonts w:ascii="Open Sans" w:hAnsi="Open Sans"/>
          <w:sz w:val="20"/>
        </w:rPr>
        <w:t>Private</w:t>
      </w:r>
      <w:proofErr w:type="spellEnd"/>
      <w:r>
        <w:rPr>
          <w:rFonts w:ascii="Open Sans" w:hAnsi="Open Sans"/>
          <w:sz w:val="20"/>
        </w:rPr>
        <w:t xml:space="preserve"> </w:t>
      </w:r>
      <w:proofErr w:type="spellStart"/>
      <w:r>
        <w:rPr>
          <w:rFonts w:ascii="Open Sans" w:hAnsi="Open Sans"/>
          <w:sz w:val="20"/>
        </w:rPr>
        <w:t>Partnership</w:t>
      </w:r>
      <w:proofErr w:type="spellEnd"/>
      <w:r>
        <w:rPr>
          <w:rFonts w:ascii="Open Sans" w:hAnsi="Open Sans"/>
          <w:sz w:val="20"/>
        </w:rPr>
        <w:t xml:space="preserve"> par un entrepreneur et six œuvres d’entraide (Croix Rouge Suisse, Secours suisse d’hiver, </w:t>
      </w:r>
      <w:proofErr w:type="spellStart"/>
      <w:r>
        <w:rPr>
          <w:rFonts w:ascii="Open Sans" w:hAnsi="Open Sans"/>
          <w:sz w:val="20"/>
        </w:rPr>
        <w:t>Solidar</w:t>
      </w:r>
      <w:proofErr w:type="spellEnd"/>
      <w:r>
        <w:rPr>
          <w:rFonts w:ascii="Open Sans" w:hAnsi="Open Sans"/>
          <w:sz w:val="20"/>
        </w:rPr>
        <w:t xml:space="preserve">, Caritas, </w:t>
      </w:r>
      <w:proofErr w:type="spellStart"/>
      <w:r>
        <w:rPr>
          <w:rFonts w:ascii="Open Sans" w:hAnsi="Open Sans"/>
          <w:sz w:val="20"/>
        </w:rPr>
        <w:t>Kolping</w:t>
      </w:r>
      <w:proofErr w:type="spellEnd"/>
      <w:r>
        <w:rPr>
          <w:rFonts w:ascii="Open Sans" w:hAnsi="Open Sans"/>
          <w:sz w:val="20"/>
        </w:rPr>
        <w:t xml:space="preserve"> et EPER). Établie dans le canton d’Uri et avec des succursales en Allemagne, Autriche, Bulgarie, Hongrie et au Maroc, l’entreprise compte parmi les leaders européens dans le domaine du recyclage de textiles. </w:t>
      </w:r>
      <w:proofErr w:type="spellStart"/>
      <w:r>
        <w:rPr>
          <w:rFonts w:ascii="Open Sans" w:hAnsi="Open Sans"/>
          <w:sz w:val="20"/>
        </w:rPr>
        <w:t>Texaid</w:t>
      </w:r>
      <w:proofErr w:type="spellEnd"/>
      <w:r>
        <w:rPr>
          <w:rFonts w:ascii="Open Sans" w:hAnsi="Open Sans"/>
          <w:sz w:val="20"/>
        </w:rPr>
        <w:t xml:space="preserve"> dispose en Suisse d’un système de gestion de la qualité et de l’environnement certifié ISO (ISO 9001 &amp; ISO 14001) et a été récompensée par Swiss </w:t>
      </w:r>
      <w:proofErr w:type="spellStart"/>
      <w:r>
        <w:rPr>
          <w:rFonts w:ascii="Open Sans" w:hAnsi="Open Sans"/>
          <w:sz w:val="20"/>
        </w:rPr>
        <w:t>Climate</w:t>
      </w:r>
      <w:proofErr w:type="spellEnd"/>
      <w:r>
        <w:rPr>
          <w:rFonts w:ascii="Open Sans" w:hAnsi="Open Sans"/>
          <w:sz w:val="20"/>
        </w:rPr>
        <w:t xml:space="preserve"> AG qui lui a décerné le label de qualité « CO</w:t>
      </w:r>
      <w:r>
        <w:rPr>
          <w:rFonts w:ascii="Open Sans" w:hAnsi="Open Sans"/>
          <w:sz w:val="20"/>
          <w:vertAlign w:val="subscript"/>
        </w:rPr>
        <w:t>2</w:t>
      </w:r>
      <w:r>
        <w:rPr>
          <w:rFonts w:ascii="Open Sans" w:hAnsi="Open Sans"/>
          <w:sz w:val="20"/>
        </w:rPr>
        <w:t xml:space="preserve"> Neutral ». </w:t>
      </w:r>
      <w:proofErr w:type="spellStart"/>
      <w:r>
        <w:rPr>
          <w:rFonts w:ascii="Open Sans" w:hAnsi="Open Sans"/>
          <w:sz w:val="20"/>
        </w:rPr>
        <w:t>Texaid</w:t>
      </w:r>
      <w:proofErr w:type="spellEnd"/>
      <w:r>
        <w:rPr>
          <w:rFonts w:ascii="Open Sans" w:hAnsi="Open Sans"/>
          <w:sz w:val="20"/>
        </w:rPr>
        <w:t xml:space="preserve"> emploie près de 130 personnes en Suisse.</w:t>
      </w:r>
    </w:p>
    <w:p w14:paraId="66866B96" w14:textId="77777777" w:rsidR="00907B4D" w:rsidRDefault="00907B4D" w:rsidP="00CA2152">
      <w:pPr>
        <w:ind w:right="424"/>
        <w:rPr>
          <w:rFonts w:ascii="Open Sans" w:hAnsi="Open Sans" w:cs="Open Sans"/>
          <w:sz w:val="20"/>
          <w:lang w:val="x-none"/>
        </w:rPr>
      </w:pPr>
    </w:p>
    <w:p w14:paraId="4DDA3AE6" w14:textId="77777777" w:rsidR="002B5404" w:rsidRPr="00B24B09" w:rsidRDefault="002B5404" w:rsidP="00907B4D">
      <w:pPr>
        <w:ind w:right="424"/>
        <w:rPr>
          <w:rFonts w:ascii="Open Sans" w:hAnsi="Open Sans" w:cs="Open Sans"/>
          <w:sz w:val="20"/>
          <w:lang w:val="x-none"/>
        </w:rPr>
      </w:pPr>
    </w:p>
    <w:p w14:paraId="4812687D" w14:textId="77777777" w:rsidR="00907B4D" w:rsidRPr="007F68A2" w:rsidRDefault="00852073" w:rsidP="006B1423">
      <w:pPr>
        <w:tabs>
          <w:tab w:val="left" w:pos="3686"/>
        </w:tabs>
        <w:ind w:right="424"/>
        <w:rPr>
          <w:rFonts w:ascii="Open Sans" w:hAnsi="Open Sans" w:cs="Open Sans"/>
          <w:b/>
          <w:sz w:val="20"/>
        </w:rPr>
      </w:pPr>
      <w:r>
        <w:rPr>
          <w:rFonts w:ascii="Open Sans" w:hAnsi="Open Sans"/>
          <w:b/>
          <w:sz w:val="20"/>
        </w:rPr>
        <w:t>Informations complémentaires :</w:t>
      </w:r>
    </w:p>
    <w:p w14:paraId="053F6293" w14:textId="5EB96489" w:rsidR="00907B4D" w:rsidRPr="00B24B09" w:rsidRDefault="00907B4D" w:rsidP="006B1423">
      <w:pPr>
        <w:tabs>
          <w:tab w:val="left" w:pos="3686"/>
          <w:tab w:val="left" w:pos="6804"/>
        </w:tabs>
        <w:ind w:right="424"/>
        <w:rPr>
          <w:rFonts w:ascii="Open Sans" w:hAnsi="Open Sans" w:cs="Open Sans"/>
          <w:sz w:val="20"/>
        </w:rPr>
      </w:pPr>
      <w:r>
        <w:rPr>
          <w:rFonts w:ascii="Open Sans" w:hAnsi="Open Sans"/>
          <w:sz w:val="20"/>
        </w:rPr>
        <w:t xml:space="preserve">Service de presse de </w:t>
      </w:r>
      <w:proofErr w:type="spellStart"/>
      <w:r>
        <w:rPr>
          <w:rFonts w:ascii="Open Sans" w:hAnsi="Open Sans"/>
          <w:sz w:val="20"/>
        </w:rPr>
        <w:t>Texaid</w:t>
      </w:r>
      <w:proofErr w:type="spellEnd"/>
      <w:r>
        <w:rPr>
          <w:rFonts w:ascii="Open Sans" w:hAnsi="Open Sans"/>
          <w:sz w:val="20"/>
        </w:rPr>
        <w:tab/>
        <w:t>Service de presse de la HEL</w:t>
      </w:r>
    </w:p>
    <w:p w14:paraId="6BB548BD" w14:textId="444357FF" w:rsidR="00907B4D" w:rsidRDefault="00907B4D" w:rsidP="006B1423">
      <w:pPr>
        <w:tabs>
          <w:tab w:val="left" w:pos="3686"/>
          <w:tab w:val="left" w:pos="6804"/>
        </w:tabs>
        <w:ind w:right="424"/>
        <w:rPr>
          <w:rFonts w:ascii="Open Sans" w:hAnsi="Open Sans" w:cs="Open Sans"/>
          <w:sz w:val="20"/>
        </w:rPr>
      </w:pPr>
      <w:r>
        <w:rPr>
          <w:rFonts w:ascii="Open Sans" w:hAnsi="Open Sans"/>
          <w:sz w:val="20"/>
        </w:rPr>
        <w:t>Téléphone : +41 41 874 54 16</w:t>
      </w:r>
      <w:r>
        <w:rPr>
          <w:rFonts w:ascii="Open Sans" w:hAnsi="Open Sans"/>
          <w:sz w:val="20"/>
        </w:rPr>
        <w:tab/>
        <w:t>Téléphone : +41 41 228 40 34</w:t>
      </w:r>
    </w:p>
    <w:p w14:paraId="24B4625D" w14:textId="099E7F39" w:rsidR="00907B4D" w:rsidRDefault="00907B4D" w:rsidP="006B1423">
      <w:pPr>
        <w:tabs>
          <w:tab w:val="left" w:pos="3686"/>
          <w:tab w:val="left" w:pos="6804"/>
        </w:tabs>
        <w:ind w:right="424"/>
        <w:rPr>
          <w:rStyle w:val="Hyperlink"/>
          <w:rFonts w:ascii="Open Sans" w:hAnsi="Open Sans" w:cs="Open Sans"/>
          <w:color w:val="auto"/>
          <w:sz w:val="20"/>
          <w:u w:val="none"/>
        </w:rPr>
      </w:pPr>
      <w:r>
        <w:rPr>
          <w:rFonts w:ascii="Open Sans" w:hAnsi="Open Sans"/>
          <w:sz w:val="20"/>
        </w:rPr>
        <w:t xml:space="preserve">Courriel : </w:t>
      </w:r>
      <w:hyperlink r:id="rId7" w:history="1">
        <w:r>
          <w:rPr>
            <w:rStyle w:val="Hyperlink"/>
            <w:rFonts w:ascii="Open Sans" w:hAnsi="Open Sans"/>
            <w:sz w:val="20"/>
          </w:rPr>
          <w:t>pressestelle@texaid.ch</w:t>
        </w:r>
      </w:hyperlink>
      <w:r>
        <w:rPr>
          <w:rStyle w:val="Hyperlink"/>
          <w:rFonts w:ascii="Open Sans" w:hAnsi="Open Sans"/>
          <w:color w:val="auto"/>
          <w:sz w:val="20"/>
          <w:u w:val="none"/>
        </w:rPr>
        <w:tab/>
        <w:t xml:space="preserve">Courriel : </w:t>
      </w:r>
      <w:hyperlink r:id="rId8" w:history="1">
        <w:r>
          <w:rPr>
            <w:rStyle w:val="Hyperlink"/>
            <w:rFonts w:ascii="Open Sans" w:hAnsi="Open Sans"/>
            <w:sz w:val="20"/>
          </w:rPr>
          <w:t>sigrid.cariola@hslu.ch</w:t>
        </w:r>
      </w:hyperlink>
    </w:p>
    <w:p w14:paraId="372E4C3F" w14:textId="43B60606" w:rsidR="00E6781B" w:rsidRDefault="00E6781B" w:rsidP="006B1423">
      <w:pPr>
        <w:tabs>
          <w:tab w:val="left" w:pos="3686"/>
          <w:tab w:val="left" w:pos="6804"/>
        </w:tabs>
        <w:ind w:right="424"/>
        <w:rPr>
          <w:rStyle w:val="Hyperlink"/>
          <w:rFonts w:ascii="Open Sans" w:hAnsi="Open Sans" w:cs="Open Sans"/>
          <w:color w:val="auto"/>
          <w:sz w:val="20"/>
          <w:u w:val="none"/>
        </w:rPr>
      </w:pPr>
      <w:r>
        <w:rPr>
          <w:rStyle w:val="Hyperlink"/>
          <w:rFonts w:ascii="Open Sans" w:hAnsi="Open Sans"/>
          <w:color w:val="auto"/>
          <w:sz w:val="20"/>
          <w:u w:val="none"/>
        </w:rPr>
        <w:t xml:space="preserve">Site Web : </w:t>
      </w:r>
      <w:hyperlink r:id="rId9" w:history="1">
        <w:r>
          <w:rPr>
            <w:rStyle w:val="Hyperlink"/>
            <w:rFonts w:ascii="Open Sans" w:hAnsi="Open Sans"/>
            <w:sz w:val="20"/>
          </w:rPr>
          <w:t>www.texaid.ch</w:t>
        </w:r>
      </w:hyperlink>
      <w:r>
        <w:rPr>
          <w:rStyle w:val="Hyperlink"/>
          <w:rFonts w:ascii="Open Sans" w:hAnsi="Open Sans"/>
          <w:color w:val="auto"/>
          <w:sz w:val="20"/>
          <w:u w:val="none"/>
        </w:rPr>
        <w:tab/>
        <w:t xml:space="preserve">Site Web : </w:t>
      </w:r>
      <w:hyperlink r:id="rId10" w:history="1">
        <w:r>
          <w:rPr>
            <w:rStyle w:val="Hyperlink"/>
            <w:rFonts w:ascii="Open Sans" w:hAnsi="Open Sans"/>
            <w:sz w:val="20"/>
          </w:rPr>
          <w:t>www.hslu.ch</w:t>
        </w:r>
      </w:hyperlink>
      <w:r>
        <w:rPr>
          <w:rStyle w:val="Hyperlink"/>
          <w:rFonts w:ascii="Open Sans" w:hAnsi="Open Sans"/>
          <w:color w:val="auto"/>
          <w:sz w:val="20"/>
          <w:u w:val="none"/>
        </w:rPr>
        <w:t xml:space="preserve"> </w:t>
      </w:r>
    </w:p>
    <w:p w14:paraId="3911FBBB" w14:textId="2FC6B1F7" w:rsidR="00DF7F3D" w:rsidRDefault="00DF7F3D" w:rsidP="006B1423">
      <w:pPr>
        <w:tabs>
          <w:tab w:val="left" w:pos="3686"/>
          <w:tab w:val="left" w:pos="6804"/>
        </w:tabs>
        <w:ind w:right="424"/>
        <w:rPr>
          <w:rStyle w:val="Hyperlink"/>
          <w:rFonts w:ascii="Open Sans" w:hAnsi="Open Sans" w:cs="Open Sans"/>
          <w:color w:val="auto"/>
          <w:sz w:val="20"/>
          <w:u w:val="none"/>
        </w:rPr>
      </w:pPr>
    </w:p>
    <w:p w14:paraId="74A629BE" w14:textId="77777777" w:rsidR="003354AC" w:rsidRDefault="003354AC" w:rsidP="006B1423">
      <w:pPr>
        <w:tabs>
          <w:tab w:val="left" w:pos="3686"/>
          <w:tab w:val="left" w:pos="6804"/>
        </w:tabs>
        <w:ind w:right="424"/>
        <w:rPr>
          <w:rStyle w:val="Hyperlink"/>
          <w:rFonts w:ascii="Open Sans" w:hAnsi="Open Sans" w:cs="Open Sans"/>
          <w:color w:val="auto"/>
          <w:sz w:val="20"/>
          <w:u w:val="none"/>
        </w:rPr>
      </w:pPr>
    </w:p>
    <w:p w14:paraId="5574B990" w14:textId="0F9DB21D" w:rsidR="003354AC" w:rsidRPr="003354AC" w:rsidRDefault="003354AC" w:rsidP="006B1423">
      <w:pPr>
        <w:tabs>
          <w:tab w:val="left" w:pos="3686"/>
          <w:tab w:val="left" w:pos="6804"/>
        </w:tabs>
        <w:ind w:right="424"/>
        <w:rPr>
          <w:rStyle w:val="Hyperlink"/>
          <w:rFonts w:ascii="Open Sans" w:hAnsi="Open Sans" w:cs="Open Sans"/>
          <w:b/>
          <w:color w:val="auto"/>
          <w:sz w:val="20"/>
          <w:u w:val="none"/>
        </w:rPr>
      </w:pPr>
      <w:r w:rsidRPr="003354AC">
        <w:rPr>
          <w:rStyle w:val="Hyperlink"/>
          <w:rFonts w:ascii="Open Sans" w:hAnsi="Open Sans" w:cs="Open Sans"/>
          <w:b/>
          <w:color w:val="auto"/>
          <w:sz w:val="20"/>
          <w:u w:val="none"/>
        </w:rPr>
        <w:t>Images :</w:t>
      </w:r>
    </w:p>
    <w:p w14:paraId="6853DFF2" w14:textId="77777777" w:rsidR="003354AC" w:rsidRDefault="003354AC" w:rsidP="003354AC">
      <w:pPr>
        <w:rPr>
          <w:rFonts w:ascii="Open Sans" w:hAnsi="Open Sans" w:cs="Open Sans"/>
          <w:sz w:val="20"/>
        </w:rPr>
      </w:pPr>
      <w:r>
        <w:rPr>
          <w:rFonts w:ascii="Open Sans" w:hAnsi="Open Sans" w:cs="Open Sans"/>
          <w:sz w:val="20"/>
        </w:rPr>
        <w:t xml:space="preserve">Vous trouverez des images à ce sujet sur notre site Web, sous </w:t>
      </w:r>
      <w:hyperlink r:id="rId11">
        <w:r>
          <w:rPr>
            <w:rStyle w:val="Hyperlink"/>
            <w:rFonts w:ascii="Open Sans" w:hAnsi="Open Sans" w:cs="Open Sans"/>
            <w:sz w:val="20"/>
          </w:rPr>
          <w:t>Téléchargements</w:t>
        </w:r>
      </w:hyperlink>
      <w:r>
        <w:rPr>
          <w:rFonts w:ascii="Open Sans" w:hAnsi="Open Sans" w:cs="Open Sans"/>
          <w:sz w:val="20"/>
        </w:rPr>
        <w:t>.</w:t>
      </w:r>
    </w:p>
    <w:p w14:paraId="74C3428B" w14:textId="565D96FD" w:rsidR="003354AC" w:rsidRDefault="003354AC" w:rsidP="003354AC">
      <w:pPr>
        <w:rPr>
          <w:rFonts w:ascii="Open Sans" w:hAnsi="Open Sans" w:cs="Open Sans"/>
          <w:sz w:val="20"/>
        </w:rPr>
      </w:pPr>
      <w:r>
        <w:rPr>
          <w:rFonts w:ascii="Open Sans" w:hAnsi="Open Sans" w:cs="Open Sans"/>
          <w:sz w:val="20"/>
        </w:rPr>
        <w:t xml:space="preserve">Prière de mentionner le copyright si les photos sont utilisées : </w:t>
      </w:r>
      <w:r>
        <w:rPr>
          <w:rFonts w:ascii="Open Sans" w:hAnsi="Open Sans" w:cs="Open Sans"/>
          <w:i/>
          <w:sz w:val="20"/>
        </w:rPr>
        <w:t xml:space="preserve">© </w:t>
      </w:r>
      <w:proofErr w:type="spellStart"/>
      <w:r>
        <w:rPr>
          <w:rFonts w:ascii="Open Sans" w:hAnsi="Open Sans" w:cs="Open Sans"/>
          <w:i/>
          <w:sz w:val="20"/>
        </w:rPr>
        <w:t>Texaid</w:t>
      </w:r>
      <w:proofErr w:type="spellEnd"/>
    </w:p>
    <w:p w14:paraId="01DCC377" w14:textId="07637F9C" w:rsidR="003354AC" w:rsidRPr="00883561" w:rsidRDefault="003354AC" w:rsidP="003354AC">
      <w:pPr>
        <w:rPr>
          <w:rFonts w:ascii="Open Sans" w:hAnsi="Open Sans" w:cs="Open Sans"/>
          <w:sz w:val="20"/>
        </w:rPr>
      </w:pPr>
      <w:r>
        <w:rPr>
          <w:rFonts w:ascii="Open Sans" w:hAnsi="Open Sans" w:cs="Open Sans"/>
          <w:sz w:val="20"/>
        </w:rPr>
        <w:t xml:space="preserve">Légende : Usine de tri à </w:t>
      </w:r>
      <w:proofErr w:type="spellStart"/>
      <w:r>
        <w:rPr>
          <w:rFonts w:ascii="Open Sans" w:hAnsi="Open Sans" w:cs="Open Sans"/>
          <w:sz w:val="20"/>
        </w:rPr>
        <w:t>Schattdorf</w:t>
      </w:r>
      <w:proofErr w:type="spellEnd"/>
    </w:p>
    <w:p w14:paraId="4FB8319B" w14:textId="77777777" w:rsidR="003354AC" w:rsidRDefault="003354AC" w:rsidP="006B1423">
      <w:pPr>
        <w:tabs>
          <w:tab w:val="left" w:pos="3686"/>
          <w:tab w:val="left" w:pos="6804"/>
        </w:tabs>
        <w:ind w:right="424"/>
        <w:rPr>
          <w:rStyle w:val="Hyperlink"/>
          <w:rFonts w:ascii="Open Sans" w:hAnsi="Open Sans" w:cs="Open Sans"/>
          <w:color w:val="auto"/>
          <w:sz w:val="20"/>
          <w:u w:val="none"/>
        </w:rPr>
      </w:pPr>
    </w:p>
    <w:sectPr w:rsidR="003354AC" w:rsidSect="002A1394">
      <w:headerReference w:type="even" r:id="rId12"/>
      <w:headerReference w:type="default" r:id="rId13"/>
      <w:footerReference w:type="even" r:id="rId14"/>
      <w:footerReference w:type="default" r:id="rId15"/>
      <w:headerReference w:type="first" r:id="rId16"/>
      <w:footerReference w:type="first" r:id="rId17"/>
      <w:pgSz w:w="11906" w:h="16838"/>
      <w:pgMar w:top="3119" w:right="851" w:bottom="851"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AD0FA" w14:textId="77777777" w:rsidR="00C151E6" w:rsidRDefault="00C151E6" w:rsidP="000A6539">
      <w:r>
        <w:separator/>
      </w:r>
    </w:p>
  </w:endnote>
  <w:endnote w:type="continuationSeparator" w:id="0">
    <w:p w14:paraId="7AC97CB4" w14:textId="77777777" w:rsidR="00C151E6" w:rsidRDefault="00C151E6" w:rsidP="000A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pen Sans Light">
    <w:altName w:val="Lucida Grande"/>
    <w:panose1 w:val="020B0306030504020204"/>
    <w:charset w:val="00"/>
    <w:family w:val="swiss"/>
    <w:pitch w:val="variable"/>
    <w:sig w:usb0="E00002EF" w:usb1="4000205B" w:usb2="00000028"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Gill Sans">
    <w:altName w:val="Calibri"/>
    <w:charset w:val="00"/>
    <w:family w:val="auto"/>
    <w:pitch w:val="variable"/>
    <w:sig w:usb0="00000000" w:usb1="00000000" w:usb2="00000000" w:usb3="00000000" w:csb0="000001F7" w:csb1="00000000"/>
  </w:font>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4BA35" w14:textId="77777777" w:rsidR="00C81B06" w:rsidRDefault="00C81B0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B5FE1" w14:textId="77777777" w:rsidR="00C81B06" w:rsidRDefault="00C81B0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DDC69" w14:textId="77777777" w:rsidR="00C81B06" w:rsidRDefault="00C81B0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62553" w14:textId="77777777" w:rsidR="00C151E6" w:rsidRDefault="00C151E6" w:rsidP="000A6539">
      <w:r>
        <w:separator/>
      </w:r>
    </w:p>
  </w:footnote>
  <w:footnote w:type="continuationSeparator" w:id="0">
    <w:p w14:paraId="2661F986" w14:textId="77777777" w:rsidR="00C151E6" w:rsidRDefault="00C151E6" w:rsidP="000A6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258E3" w14:textId="77777777" w:rsidR="00C81B06" w:rsidRDefault="00C81B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C30F9" w14:textId="77777777" w:rsidR="00C151E6" w:rsidRDefault="00C151E6" w:rsidP="00F257F3">
    <w:pPr>
      <w:pStyle w:val="Kopfzeile"/>
      <w:spacing w:line="80" w:lineRule="exact"/>
      <w:rPr>
        <w:szCs w:val="20"/>
      </w:rPr>
    </w:pPr>
  </w:p>
  <w:p w14:paraId="35EF67DF" w14:textId="77777777" w:rsidR="00C151E6" w:rsidRDefault="00C151E6" w:rsidP="00F257F3">
    <w:pPr>
      <w:pStyle w:val="Kopfzeile"/>
      <w:spacing w:line="180" w:lineRule="exact"/>
      <w:rPr>
        <w:szCs w:val="20"/>
      </w:rPr>
    </w:pPr>
  </w:p>
  <w:tbl>
    <w:tblPr>
      <w:tblStyle w:val="Tabellenraster"/>
      <w:tblW w:w="5065" w:type="dxa"/>
      <w:tblInd w:w="5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tblGrid>
    <w:tr w:rsidR="00C151E6" w14:paraId="47766E21" w14:textId="77777777" w:rsidTr="00035E4B">
      <w:trPr>
        <w:trHeight w:val="361"/>
      </w:trPr>
      <w:tc>
        <w:tcPr>
          <w:tcW w:w="5065" w:type="dxa"/>
        </w:tcPr>
        <w:p w14:paraId="3C709E51" w14:textId="77777777" w:rsidR="00C151E6" w:rsidRPr="002C5BCF" w:rsidRDefault="00C151E6" w:rsidP="00F257F3">
          <w:pPr>
            <w:tabs>
              <w:tab w:val="left" w:pos="360"/>
              <w:tab w:val="right" w:pos="4849"/>
            </w:tabs>
            <w:jc w:val="right"/>
            <w:rPr>
              <w:rFonts w:asciiTheme="majorHAnsi" w:hAnsiTheme="majorHAnsi" w:cstheme="majorHAnsi"/>
              <w:sz w:val="24"/>
            </w:rPr>
          </w:pPr>
          <w:r>
            <w:rPr>
              <w:rFonts w:asciiTheme="majorHAnsi" w:hAnsiTheme="majorHAnsi"/>
              <w:sz w:val="24"/>
            </w:rPr>
            <w:tab/>
          </w:r>
          <w:r>
            <w:rPr>
              <w:rFonts w:asciiTheme="majorHAnsi" w:hAnsiTheme="majorHAnsi"/>
              <w:sz w:val="24"/>
            </w:rPr>
            <w:tab/>
            <w:t xml:space="preserve">TEXAID </w:t>
          </w:r>
          <w:proofErr w:type="spellStart"/>
          <w:r>
            <w:rPr>
              <w:rFonts w:asciiTheme="majorHAnsi" w:hAnsiTheme="majorHAnsi"/>
              <w:sz w:val="24"/>
            </w:rPr>
            <w:t>Textilverwertungs</w:t>
          </w:r>
          <w:proofErr w:type="spellEnd"/>
          <w:r>
            <w:rPr>
              <w:rFonts w:asciiTheme="majorHAnsi" w:hAnsiTheme="majorHAnsi"/>
              <w:sz w:val="24"/>
            </w:rPr>
            <w:t>-AG</w:t>
          </w:r>
        </w:p>
      </w:tc>
    </w:tr>
    <w:tr w:rsidR="00C151E6" w14:paraId="32AFAB69" w14:textId="77777777" w:rsidTr="00035E4B">
      <w:trPr>
        <w:trHeight w:val="361"/>
      </w:trPr>
      <w:tc>
        <w:tcPr>
          <w:tcW w:w="5065" w:type="dxa"/>
        </w:tcPr>
        <w:p w14:paraId="256BC6A0" w14:textId="77777777" w:rsidR="00C151E6" w:rsidRPr="002C5BCF" w:rsidRDefault="00C151E6" w:rsidP="00F257F3">
          <w:pPr>
            <w:jc w:val="right"/>
            <w:rPr>
              <w:rFonts w:asciiTheme="majorHAnsi" w:hAnsiTheme="majorHAnsi" w:cstheme="majorHAnsi"/>
              <w:sz w:val="24"/>
            </w:rPr>
          </w:pPr>
        </w:p>
      </w:tc>
    </w:tr>
  </w:tbl>
  <w:p w14:paraId="184FB955" w14:textId="77777777" w:rsidR="00C151E6" w:rsidRDefault="00C151E6" w:rsidP="00F257F3">
    <w:pPr>
      <w:pStyle w:val="Kopfzeile"/>
      <w:tabs>
        <w:tab w:val="clear" w:pos="9072"/>
        <w:tab w:val="right" w:pos="7230"/>
      </w:tabs>
      <w:spacing w:line="200" w:lineRule="exact"/>
      <w:rPr>
        <w:szCs w:val="20"/>
      </w:rPr>
    </w:pPr>
  </w:p>
  <w:sdt>
    <w:sdtPr>
      <w:rPr>
        <w:rFonts w:asciiTheme="majorHAnsi" w:hAnsiTheme="majorHAnsi" w:cstheme="majorHAnsi"/>
        <w:b/>
        <w:color w:val="000000" w:themeColor="text1"/>
      </w:rPr>
      <w:alias w:val="Ligne de titre"/>
      <w:tag w:val="Titelzeile"/>
      <w:id w:val="1518964188"/>
    </w:sdtPr>
    <w:sdtEndPr/>
    <w:sdtContent>
      <w:sdt>
        <w:sdtPr>
          <w:rPr>
            <w:rFonts w:asciiTheme="majorHAnsi" w:hAnsiTheme="majorHAnsi" w:cstheme="majorHAnsi"/>
            <w:b/>
            <w:color w:val="000000" w:themeColor="text1"/>
            <w:sz w:val="24"/>
          </w:rPr>
          <w:alias w:val="Ligne de titre"/>
          <w:tag w:val="Titelzeile"/>
          <w:id w:val="1018810837"/>
        </w:sdtPr>
        <w:sdtEndPr/>
        <w:sdtContent>
          <w:sdt>
            <w:sdtPr>
              <w:rPr>
                <w:rFonts w:asciiTheme="majorHAnsi" w:hAnsiTheme="majorHAnsi" w:cstheme="majorHAnsi"/>
                <w:b/>
                <w:color w:val="000000" w:themeColor="text1"/>
                <w:sz w:val="24"/>
              </w:rPr>
              <w:alias w:val="Ligne de titre"/>
              <w:tag w:val="Titelzeile"/>
              <w:id w:val="113262801"/>
            </w:sdtPr>
            <w:sdtEndPr/>
            <w:sdtContent>
              <w:p w14:paraId="4585B1B8" w14:textId="77777777" w:rsidR="00C151E6" w:rsidRPr="00A81B36" w:rsidRDefault="00C151E6" w:rsidP="00F257F3">
                <w:pPr>
                  <w:rPr>
                    <w:rFonts w:asciiTheme="majorHAnsi" w:hAnsiTheme="majorHAnsi" w:cstheme="majorHAnsi"/>
                    <w:b/>
                    <w:color w:val="000000" w:themeColor="text1"/>
                    <w:sz w:val="24"/>
                  </w:rPr>
                </w:pPr>
                <w:r>
                  <w:rPr>
                    <w:rFonts w:asciiTheme="majorHAnsi" w:hAnsiTheme="majorHAnsi"/>
                    <w:b/>
                    <w:color w:val="000000" w:themeColor="text1"/>
                    <w:sz w:val="24"/>
                  </w:rPr>
                  <w:t>Communication aux médias</w:t>
                </w:r>
              </w:p>
            </w:sdtContent>
          </w:sdt>
        </w:sdtContent>
      </w:sdt>
    </w:sdtContent>
  </w:sdt>
  <w:sdt>
    <w:sdtPr>
      <w:rPr>
        <w:rFonts w:asciiTheme="majorHAnsi" w:hAnsiTheme="majorHAnsi" w:cstheme="majorHAnsi"/>
      </w:rPr>
      <w:alias w:val="Sous-titre"/>
      <w:tag w:val="Unterzeile"/>
      <w:id w:val="-1023855765"/>
    </w:sdtPr>
    <w:sdtEndPr/>
    <w:sdtContent>
      <w:sdt>
        <w:sdtPr>
          <w:rPr>
            <w:rFonts w:asciiTheme="majorHAnsi" w:hAnsiTheme="majorHAnsi" w:cstheme="majorHAnsi"/>
          </w:rPr>
          <w:alias w:val="Sous-titre"/>
          <w:tag w:val="Unterzeile"/>
          <w:id w:val="-764527281"/>
        </w:sdtPr>
        <w:sdtEndPr/>
        <w:sdtContent>
          <w:bookmarkStart w:id="0" w:name="_GoBack" w:displacedByCustomXml="prev"/>
          <w:p w14:paraId="34FFB065" w14:textId="51B26A01" w:rsidR="00C151E6" w:rsidRDefault="00C81B06" w:rsidP="00F257F3">
            <w:pPr>
              <w:rPr>
                <w:rFonts w:asciiTheme="majorHAnsi" w:hAnsiTheme="majorHAnsi" w:cstheme="majorHAnsi"/>
              </w:rPr>
            </w:pPr>
            <w:proofErr w:type="spellStart"/>
            <w:r w:rsidRPr="00BF70BA">
              <w:rPr>
                <w:rFonts w:asciiTheme="majorHAnsi" w:hAnsiTheme="majorHAnsi"/>
                <w:szCs w:val="22"/>
              </w:rPr>
              <w:t>Schattdorf</w:t>
            </w:r>
            <w:proofErr w:type="spellEnd"/>
            <w:r w:rsidRPr="00BF70BA">
              <w:rPr>
                <w:rFonts w:asciiTheme="majorHAnsi" w:hAnsiTheme="majorHAnsi"/>
                <w:szCs w:val="22"/>
              </w:rPr>
              <w:t>, le 12</w:t>
            </w:r>
            <w:r w:rsidR="00C151E6" w:rsidRPr="00BF70BA">
              <w:rPr>
                <w:rFonts w:asciiTheme="majorHAnsi" w:hAnsiTheme="majorHAnsi"/>
                <w:szCs w:val="22"/>
              </w:rPr>
              <w:t xml:space="preserve"> décembre 2017</w:t>
            </w:r>
          </w:p>
          <w:bookmarkEnd w:id="0" w:displacedByCustomXml="next"/>
        </w:sdtContent>
      </w:sdt>
    </w:sdtContent>
  </w:sdt>
  <w:p w14:paraId="501ED048" w14:textId="77777777" w:rsidR="00C151E6" w:rsidRPr="002A1394" w:rsidRDefault="00C151E6" w:rsidP="002A1394">
    <w:pPr>
      <w:pStyle w:val="Kopfzeile"/>
      <w:tabs>
        <w:tab w:val="clear" w:pos="9072"/>
        <w:tab w:val="right" w:pos="7230"/>
      </w:tabs>
      <w:spacing w:line="200" w:lineRule="exact"/>
      <w:rPr>
        <w:rFonts w:asciiTheme="majorHAnsi" w:hAnsiTheme="majorHAnsi" w:cstheme="majorHAnsi"/>
        <w:spacing w:val="-1"/>
      </w:rPr>
    </w:pPr>
    <w:r>
      <w:t xml:space="preserve"> </w:t>
    </w:r>
    <w:r>
      <w:br/>
    </w:r>
    <w:r>
      <w:rPr>
        <w:rFonts w:asciiTheme="majorHAnsi" w:hAnsiTheme="majorHAnsi"/>
        <w:color w:val="7F7F7F" w:themeColor="text2"/>
        <w:sz w:val="16"/>
        <w:szCs w:val="16"/>
      </w:rPr>
      <w:t xml:space="preserve">TEXAID </w:t>
    </w:r>
    <w:proofErr w:type="spellStart"/>
    <w:r>
      <w:rPr>
        <w:rFonts w:asciiTheme="majorHAnsi" w:hAnsiTheme="majorHAnsi"/>
        <w:color w:val="7F7F7F" w:themeColor="text2"/>
        <w:sz w:val="16"/>
        <w:szCs w:val="16"/>
      </w:rPr>
      <w:t>Textilverwertungs</w:t>
    </w:r>
    <w:proofErr w:type="spellEnd"/>
    <w:r>
      <w:rPr>
        <w:rFonts w:asciiTheme="majorHAnsi" w:hAnsiTheme="majorHAnsi"/>
        <w:color w:val="7F7F7F" w:themeColor="text2"/>
        <w:sz w:val="16"/>
        <w:szCs w:val="16"/>
      </w:rPr>
      <w:t xml:space="preserve">-AG · </w:t>
    </w:r>
    <w:proofErr w:type="spellStart"/>
    <w:r>
      <w:rPr>
        <w:rFonts w:asciiTheme="majorHAnsi" w:hAnsiTheme="majorHAnsi"/>
        <w:color w:val="7F7F7F" w:themeColor="text2"/>
        <w:sz w:val="16"/>
        <w:szCs w:val="16"/>
      </w:rPr>
      <w:t>Militärstrasse</w:t>
    </w:r>
    <w:proofErr w:type="spellEnd"/>
    <w:r>
      <w:rPr>
        <w:rFonts w:asciiTheme="majorHAnsi" w:hAnsiTheme="majorHAnsi"/>
        <w:color w:val="7F7F7F" w:themeColor="text2"/>
        <w:sz w:val="16"/>
        <w:szCs w:val="16"/>
      </w:rPr>
      <w:t xml:space="preserve"> 1 · CH-6467 </w:t>
    </w:r>
    <w:proofErr w:type="spellStart"/>
    <w:proofErr w:type="gramStart"/>
    <w:r>
      <w:rPr>
        <w:rFonts w:asciiTheme="majorHAnsi" w:hAnsiTheme="majorHAnsi"/>
        <w:color w:val="7F7F7F" w:themeColor="text2"/>
        <w:sz w:val="16"/>
        <w:szCs w:val="16"/>
      </w:rPr>
      <w:t>Schattdorf</w:t>
    </w:r>
    <w:proofErr w:type="spellEnd"/>
    <w:r>
      <w:rPr>
        <w:rFonts w:asciiTheme="majorHAnsi" w:hAnsiTheme="majorHAnsi"/>
        <w:color w:val="7F7F7F" w:themeColor="text2"/>
        <w:sz w:val="16"/>
        <w:szCs w:val="16"/>
      </w:rPr>
      <w:t xml:space="preserve">  ·</w:t>
    </w:r>
    <w:proofErr w:type="gramEnd"/>
    <w:r>
      <w:rPr>
        <w:rFonts w:asciiTheme="majorHAnsi" w:hAnsiTheme="majorHAnsi"/>
        <w:color w:val="7F7F7F" w:themeColor="text2"/>
        <w:sz w:val="16"/>
        <w:szCs w:val="16"/>
      </w:rPr>
      <w:t xml:space="preserve"> Tél.+41 41 874 54 16 · Fax +41 41 874 54 01 · www.texaid.ch </w:t>
    </w:r>
    <w:r>
      <w:rPr>
        <w:noProof/>
      </w:rPr>
      <mc:AlternateContent>
        <mc:Choice Requires="wps">
          <w:drawing>
            <wp:anchor distT="0" distB="0" distL="114300" distR="114300" simplePos="0" relativeHeight="251661312" behindDoc="0" locked="0" layoutInCell="1" allowOverlap="1" wp14:anchorId="4CE0F79E" wp14:editId="6D88472E">
              <wp:simplePos x="0" y="0"/>
              <wp:positionH relativeFrom="page">
                <wp:posOffset>713105</wp:posOffset>
              </wp:positionH>
              <wp:positionV relativeFrom="page">
                <wp:posOffset>1580515</wp:posOffset>
              </wp:positionV>
              <wp:extent cx="6480000" cy="0"/>
              <wp:effectExtent l="0" t="0" r="35560" b="19050"/>
              <wp:wrapNone/>
              <wp:docPr id="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952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7CB06D87" id="Line 33"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15pt,124.45pt" to="566.4pt,1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" strokecolor="gray [1629]">
              <w10:wrap anchorx="page" anchory="page"/>
            </v:line>
          </w:pict>
        </mc:Fallback>
      </mc:AlternateContent>
    </w:r>
    <w:r>
      <w:rPr>
        <w:noProof/>
      </w:rPr>
      <w:drawing>
        <wp:anchor distT="0" distB="0" distL="114300" distR="114300" simplePos="0" relativeHeight="251659264" behindDoc="0" locked="1" layoutInCell="1" allowOverlap="1" wp14:anchorId="201FA74C" wp14:editId="7961E48D">
          <wp:simplePos x="0" y="0"/>
          <wp:positionH relativeFrom="page">
            <wp:posOffset>723900</wp:posOffset>
          </wp:positionH>
          <wp:positionV relativeFrom="page">
            <wp:posOffset>543560</wp:posOffset>
          </wp:positionV>
          <wp:extent cx="1349375" cy="359410"/>
          <wp:effectExtent l="0" t="0" r="3175" b="254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chriftzug-ohne-Schutzraum-RGB.png"/>
                  <pic:cNvPicPr/>
                </pic:nvPicPr>
                <pic:blipFill>
                  <a:blip r:embed="rId1">
                    <a:extLst>
                      <a:ext uri="{28A0092B-C50C-407E-A947-70E740481C1C}">
                        <a14:useLocalDpi xmlns:a14="http://schemas.microsoft.com/office/drawing/2010/main" val="0"/>
                      </a:ext>
                    </a:extLst>
                  </a:blip>
                  <a:stretch>
                    <a:fillRect/>
                  </a:stretch>
                </pic:blipFill>
                <pic:spPr>
                  <a:xfrm>
                    <a:off x="0" y="0"/>
                    <a:ext cx="1349375" cy="359410"/>
                  </a:xfrm>
                  <a:prstGeom prst="rect">
                    <a:avLst/>
                  </a:prstGeom>
                </pic:spPr>
              </pic:pic>
            </a:graphicData>
          </a:graphic>
          <wp14:sizeRelH relativeFrom="margin">
            <wp14:pctWidth>0</wp14:pctWidth>
          </wp14:sizeRelH>
          <wp14:sizeRelV relativeFrom="margin">
            <wp14:pctHeight>0</wp14:pctHeight>
          </wp14:sizeRelV>
        </wp:anchor>
      </w:drawing>
    </w:r>
  </w:p>
  <w:p w14:paraId="49293FD5" w14:textId="77777777" w:rsidR="00C151E6" w:rsidRPr="00483E37" w:rsidRDefault="00C151E6" w:rsidP="000A6539">
    <w:pPr>
      <w:pStyle w:val="Kopfzeile"/>
      <w:rPr>
        <w:rFonts w:asciiTheme="majorHAnsi" w:hAnsiTheme="majorHAnsi" w:cstheme="majorHAns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E0752" w14:textId="77777777" w:rsidR="00C81B06" w:rsidRDefault="00C81B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7039AD"/>
    <w:multiLevelType w:val="hybridMultilevel"/>
    <w:tmpl w:val="9EC8CC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autoHyphenation/>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B4D"/>
    <w:rsid w:val="00035E4B"/>
    <w:rsid w:val="000428B4"/>
    <w:rsid w:val="00042C0A"/>
    <w:rsid w:val="00044E3F"/>
    <w:rsid w:val="0006035F"/>
    <w:rsid w:val="000662B5"/>
    <w:rsid w:val="000735A7"/>
    <w:rsid w:val="00080B38"/>
    <w:rsid w:val="0008394B"/>
    <w:rsid w:val="000A6539"/>
    <w:rsid w:val="000B5779"/>
    <w:rsid w:val="000C3B71"/>
    <w:rsid w:val="000C4CD0"/>
    <w:rsid w:val="000D47D7"/>
    <w:rsid w:val="000D651F"/>
    <w:rsid w:val="000D6A07"/>
    <w:rsid w:val="00112B65"/>
    <w:rsid w:val="00121410"/>
    <w:rsid w:val="00132D87"/>
    <w:rsid w:val="001440B2"/>
    <w:rsid w:val="001474D1"/>
    <w:rsid w:val="00153773"/>
    <w:rsid w:val="001556CA"/>
    <w:rsid w:val="00163055"/>
    <w:rsid w:val="00165674"/>
    <w:rsid w:val="00180C3E"/>
    <w:rsid w:val="001879A7"/>
    <w:rsid w:val="001A5D99"/>
    <w:rsid w:val="001B79AF"/>
    <w:rsid w:val="001C0D32"/>
    <w:rsid w:val="001C6354"/>
    <w:rsid w:val="001D0D7F"/>
    <w:rsid w:val="001D288E"/>
    <w:rsid w:val="00206646"/>
    <w:rsid w:val="00226D59"/>
    <w:rsid w:val="00230DAA"/>
    <w:rsid w:val="0023299D"/>
    <w:rsid w:val="00233995"/>
    <w:rsid w:val="00245187"/>
    <w:rsid w:val="00252CA4"/>
    <w:rsid w:val="00261907"/>
    <w:rsid w:val="00274974"/>
    <w:rsid w:val="002844A4"/>
    <w:rsid w:val="002922C9"/>
    <w:rsid w:val="002A0CC6"/>
    <w:rsid w:val="002A1394"/>
    <w:rsid w:val="002A20D1"/>
    <w:rsid w:val="002A3F45"/>
    <w:rsid w:val="002B5404"/>
    <w:rsid w:val="002D01E5"/>
    <w:rsid w:val="002D13AC"/>
    <w:rsid w:val="00304A08"/>
    <w:rsid w:val="003106BF"/>
    <w:rsid w:val="00315E3E"/>
    <w:rsid w:val="003354AC"/>
    <w:rsid w:val="00380EA3"/>
    <w:rsid w:val="0038319D"/>
    <w:rsid w:val="00383F54"/>
    <w:rsid w:val="003853B1"/>
    <w:rsid w:val="003A02D9"/>
    <w:rsid w:val="003A0AC1"/>
    <w:rsid w:val="003C5C14"/>
    <w:rsid w:val="003D338E"/>
    <w:rsid w:val="003D598A"/>
    <w:rsid w:val="003D6ECA"/>
    <w:rsid w:val="003E4519"/>
    <w:rsid w:val="00403483"/>
    <w:rsid w:val="0041679E"/>
    <w:rsid w:val="004457AA"/>
    <w:rsid w:val="00451284"/>
    <w:rsid w:val="004540D2"/>
    <w:rsid w:val="00457516"/>
    <w:rsid w:val="0046070C"/>
    <w:rsid w:val="004630F4"/>
    <w:rsid w:val="00471A38"/>
    <w:rsid w:val="00472E81"/>
    <w:rsid w:val="00483E37"/>
    <w:rsid w:val="0048459C"/>
    <w:rsid w:val="004C7DF1"/>
    <w:rsid w:val="004D28E2"/>
    <w:rsid w:val="004D2ACD"/>
    <w:rsid w:val="004E7C37"/>
    <w:rsid w:val="005018F8"/>
    <w:rsid w:val="00504ACC"/>
    <w:rsid w:val="00523F2D"/>
    <w:rsid w:val="00570DA9"/>
    <w:rsid w:val="00573339"/>
    <w:rsid w:val="0059562C"/>
    <w:rsid w:val="005B5B91"/>
    <w:rsid w:val="005C4C19"/>
    <w:rsid w:val="005D4DF8"/>
    <w:rsid w:val="00622325"/>
    <w:rsid w:val="006240AE"/>
    <w:rsid w:val="00654E76"/>
    <w:rsid w:val="00680A27"/>
    <w:rsid w:val="00695C0E"/>
    <w:rsid w:val="006A730A"/>
    <w:rsid w:val="006B1423"/>
    <w:rsid w:val="006B3876"/>
    <w:rsid w:val="006C720F"/>
    <w:rsid w:val="006D02DF"/>
    <w:rsid w:val="006D365B"/>
    <w:rsid w:val="00702033"/>
    <w:rsid w:val="00705390"/>
    <w:rsid w:val="00706790"/>
    <w:rsid w:val="0073353B"/>
    <w:rsid w:val="007462C7"/>
    <w:rsid w:val="00767D91"/>
    <w:rsid w:val="00775D2D"/>
    <w:rsid w:val="007815C0"/>
    <w:rsid w:val="007C0788"/>
    <w:rsid w:val="007D5492"/>
    <w:rsid w:val="007E7087"/>
    <w:rsid w:val="00801179"/>
    <w:rsid w:val="00810172"/>
    <w:rsid w:val="0083207E"/>
    <w:rsid w:val="00852073"/>
    <w:rsid w:val="008546B6"/>
    <w:rsid w:val="008778C4"/>
    <w:rsid w:val="00885FBB"/>
    <w:rsid w:val="008A17F2"/>
    <w:rsid w:val="008A4C06"/>
    <w:rsid w:val="008C6526"/>
    <w:rsid w:val="008D58A8"/>
    <w:rsid w:val="0090038E"/>
    <w:rsid w:val="00905719"/>
    <w:rsid w:val="00907B4D"/>
    <w:rsid w:val="009364D8"/>
    <w:rsid w:val="00957237"/>
    <w:rsid w:val="00973201"/>
    <w:rsid w:val="00981E1B"/>
    <w:rsid w:val="009B51BA"/>
    <w:rsid w:val="009B78B7"/>
    <w:rsid w:val="009B7C23"/>
    <w:rsid w:val="009C719B"/>
    <w:rsid w:val="009E0882"/>
    <w:rsid w:val="009E1D6C"/>
    <w:rsid w:val="00A1270F"/>
    <w:rsid w:val="00A1496F"/>
    <w:rsid w:val="00A16585"/>
    <w:rsid w:val="00A23462"/>
    <w:rsid w:val="00A2514A"/>
    <w:rsid w:val="00A2541A"/>
    <w:rsid w:val="00A36EC5"/>
    <w:rsid w:val="00A4133F"/>
    <w:rsid w:val="00A46135"/>
    <w:rsid w:val="00A57A84"/>
    <w:rsid w:val="00A57EB7"/>
    <w:rsid w:val="00A64160"/>
    <w:rsid w:val="00A6423E"/>
    <w:rsid w:val="00A64752"/>
    <w:rsid w:val="00A66B4C"/>
    <w:rsid w:val="00AA79B3"/>
    <w:rsid w:val="00AB2D64"/>
    <w:rsid w:val="00AB3A19"/>
    <w:rsid w:val="00AD52BE"/>
    <w:rsid w:val="00AE2650"/>
    <w:rsid w:val="00AF73F3"/>
    <w:rsid w:val="00B200C4"/>
    <w:rsid w:val="00B6682E"/>
    <w:rsid w:val="00B71EA3"/>
    <w:rsid w:val="00B90663"/>
    <w:rsid w:val="00BF70BA"/>
    <w:rsid w:val="00C06D81"/>
    <w:rsid w:val="00C11746"/>
    <w:rsid w:val="00C151E6"/>
    <w:rsid w:val="00C26852"/>
    <w:rsid w:val="00C35DEC"/>
    <w:rsid w:val="00C6729A"/>
    <w:rsid w:val="00C81B06"/>
    <w:rsid w:val="00C85ED4"/>
    <w:rsid w:val="00C9673A"/>
    <w:rsid w:val="00CA1EBF"/>
    <w:rsid w:val="00CA2152"/>
    <w:rsid w:val="00CA2786"/>
    <w:rsid w:val="00CC3D0B"/>
    <w:rsid w:val="00CE2672"/>
    <w:rsid w:val="00D050BC"/>
    <w:rsid w:val="00D21054"/>
    <w:rsid w:val="00D25DD4"/>
    <w:rsid w:val="00D26ADB"/>
    <w:rsid w:val="00D47ABD"/>
    <w:rsid w:val="00D53E42"/>
    <w:rsid w:val="00D61820"/>
    <w:rsid w:val="00D648B1"/>
    <w:rsid w:val="00D74B64"/>
    <w:rsid w:val="00D76110"/>
    <w:rsid w:val="00D9548E"/>
    <w:rsid w:val="00D95579"/>
    <w:rsid w:val="00DA6BF9"/>
    <w:rsid w:val="00DF7F3D"/>
    <w:rsid w:val="00E36E0E"/>
    <w:rsid w:val="00E417BB"/>
    <w:rsid w:val="00E46B7F"/>
    <w:rsid w:val="00E51FB3"/>
    <w:rsid w:val="00E665E8"/>
    <w:rsid w:val="00E6781B"/>
    <w:rsid w:val="00E76D1E"/>
    <w:rsid w:val="00E86AB2"/>
    <w:rsid w:val="00EA2FF0"/>
    <w:rsid w:val="00EA54EB"/>
    <w:rsid w:val="00EB2342"/>
    <w:rsid w:val="00EB2B4C"/>
    <w:rsid w:val="00ED3F13"/>
    <w:rsid w:val="00EF3203"/>
    <w:rsid w:val="00EF6B3F"/>
    <w:rsid w:val="00F17475"/>
    <w:rsid w:val="00F252B4"/>
    <w:rsid w:val="00F257F3"/>
    <w:rsid w:val="00F45641"/>
    <w:rsid w:val="00F53C4A"/>
    <w:rsid w:val="00F560F3"/>
    <w:rsid w:val="00F56A14"/>
    <w:rsid w:val="00F73872"/>
    <w:rsid w:val="00F859A4"/>
    <w:rsid w:val="00F85E7F"/>
    <w:rsid w:val="00FC0BE2"/>
    <w:rsid w:val="00FC14B6"/>
    <w:rsid w:val="00FD49EB"/>
    <w:rsid w:val="00FD51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32D07401"/>
  <w15:chartTrackingRefBased/>
  <w15:docId w15:val="{7B800E71-4FC5-4EE1-9A8C-C6C82498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2"/>
        <w:szCs w:val="22"/>
        <w:lang w:val="fr-FR" w:eastAsia="en-US" w:bidi="ar-SA"/>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C0788"/>
    <w:pPr>
      <w:spacing w:line="240" w:lineRule="auto"/>
      <w:jc w:val="both"/>
    </w:pPr>
    <w:rPr>
      <w:rFonts w:eastAsia="Times New Roman"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0A6539"/>
    <w:pPr>
      <w:tabs>
        <w:tab w:val="center" w:pos="4536"/>
        <w:tab w:val="right" w:pos="9072"/>
      </w:tabs>
      <w:jc w:val="left"/>
    </w:pPr>
    <w:rPr>
      <w:rFonts w:eastAsiaTheme="minorHAnsi" w:cstheme="minorBidi"/>
      <w:szCs w:val="22"/>
      <w:lang w:eastAsia="en-US"/>
    </w:rPr>
  </w:style>
  <w:style w:type="character" w:customStyle="1" w:styleId="KopfzeileZchn">
    <w:name w:val="Kopfzeile Zchn"/>
    <w:basedOn w:val="Absatz-Standardschriftart"/>
    <w:link w:val="Kopfzeile"/>
    <w:uiPriority w:val="99"/>
    <w:rsid w:val="000A6539"/>
  </w:style>
  <w:style w:type="paragraph" w:styleId="Fuzeile">
    <w:name w:val="footer"/>
    <w:basedOn w:val="Standard"/>
    <w:link w:val="FuzeileZchn"/>
    <w:unhideWhenUsed/>
    <w:rsid w:val="000A6539"/>
    <w:pPr>
      <w:tabs>
        <w:tab w:val="center" w:pos="4536"/>
        <w:tab w:val="right" w:pos="9072"/>
      </w:tabs>
      <w:jc w:val="left"/>
    </w:pPr>
    <w:rPr>
      <w:rFonts w:eastAsiaTheme="minorHAnsi" w:cstheme="minorBidi"/>
      <w:szCs w:val="22"/>
      <w:lang w:eastAsia="en-US"/>
    </w:rPr>
  </w:style>
  <w:style w:type="character" w:customStyle="1" w:styleId="FuzeileZchn">
    <w:name w:val="Fußzeile Zchn"/>
    <w:basedOn w:val="Absatz-Standardschriftart"/>
    <w:link w:val="Fuzeile"/>
    <w:uiPriority w:val="99"/>
    <w:rsid w:val="000A6539"/>
  </w:style>
  <w:style w:type="table" w:styleId="Tabellenraster">
    <w:name w:val="Table Grid"/>
    <w:basedOn w:val="NormaleTabelle"/>
    <w:rsid w:val="007C0788"/>
    <w:pPr>
      <w:spacing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E51FB3"/>
  </w:style>
  <w:style w:type="paragraph" w:styleId="Sprechblasentext">
    <w:name w:val="Balloon Text"/>
    <w:basedOn w:val="Standard"/>
    <w:link w:val="SprechblasentextZchn"/>
    <w:uiPriority w:val="99"/>
    <w:semiHidden/>
    <w:unhideWhenUsed/>
    <w:rsid w:val="0097320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73201"/>
    <w:rPr>
      <w:rFonts w:ascii="Segoe UI" w:eastAsia="Times New Roman" w:hAnsi="Segoe UI" w:cs="Segoe UI"/>
      <w:sz w:val="18"/>
      <w:szCs w:val="18"/>
      <w:lang w:val="fr-FR" w:eastAsia="de-DE"/>
    </w:rPr>
  </w:style>
  <w:style w:type="character" w:styleId="Platzhaltertext">
    <w:name w:val="Placeholder Text"/>
    <w:basedOn w:val="Absatz-Standardschriftart"/>
    <w:uiPriority w:val="99"/>
    <w:semiHidden/>
    <w:rsid w:val="00F257F3"/>
  </w:style>
  <w:style w:type="character" w:styleId="Hyperlink">
    <w:name w:val="Hyperlink"/>
    <w:basedOn w:val="Absatz-Standardschriftart"/>
    <w:uiPriority w:val="99"/>
    <w:unhideWhenUsed/>
    <w:rsid w:val="00907B4D"/>
    <w:rPr>
      <w:color w:val="168BBA" w:themeColor="hyperlink"/>
      <w:u w:val="single"/>
    </w:rPr>
  </w:style>
  <w:style w:type="paragraph" w:styleId="Listenabsatz">
    <w:name w:val="List Paragraph"/>
    <w:basedOn w:val="Standard"/>
    <w:uiPriority w:val="34"/>
    <w:qFormat/>
    <w:rsid w:val="00907B4D"/>
    <w:pPr>
      <w:ind w:left="720"/>
      <w:contextualSpacing/>
      <w:jc w:val="left"/>
    </w:pPr>
    <w:rPr>
      <w:rFonts w:ascii="Gill Sans" w:hAnsi="Gill Sans"/>
      <w:sz w:val="24"/>
      <w:szCs w:val="20"/>
      <w:lang w:eastAsia="en-US"/>
    </w:rPr>
  </w:style>
  <w:style w:type="character" w:styleId="BesuchterLink">
    <w:name w:val="FollowedHyperlink"/>
    <w:basedOn w:val="Absatz-Standardschriftart"/>
    <w:uiPriority w:val="99"/>
    <w:semiHidden/>
    <w:unhideWhenUsed/>
    <w:rsid w:val="00905719"/>
    <w:rPr>
      <w:color w:val="680000" w:themeColor="followedHyperlink"/>
      <w:u w:val="single"/>
    </w:rPr>
  </w:style>
  <w:style w:type="character" w:styleId="NichtaufgelsteErwhnung">
    <w:name w:val="Unresolved Mention"/>
    <w:basedOn w:val="Absatz-Standardschriftart"/>
    <w:uiPriority w:val="99"/>
    <w:semiHidden/>
    <w:unhideWhenUsed/>
    <w:rsid w:val="00E6781B"/>
    <w:rPr>
      <w:color w:val="808080"/>
      <w:shd w:val="clear" w:color="auto" w:fill="E6E6E6"/>
    </w:rPr>
  </w:style>
  <w:style w:type="character" w:styleId="Kommentarzeichen">
    <w:name w:val="annotation reference"/>
    <w:basedOn w:val="Absatz-Standardschriftart"/>
    <w:uiPriority w:val="99"/>
    <w:semiHidden/>
    <w:unhideWhenUsed/>
    <w:rsid w:val="00EF3203"/>
    <w:rPr>
      <w:sz w:val="16"/>
      <w:szCs w:val="16"/>
    </w:rPr>
  </w:style>
  <w:style w:type="paragraph" w:styleId="Kommentartext">
    <w:name w:val="annotation text"/>
    <w:basedOn w:val="Standard"/>
    <w:link w:val="KommentartextZchn"/>
    <w:uiPriority w:val="99"/>
    <w:semiHidden/>
    <w:unhideWhenUsed/>
    <w:rsid w:val="00EF3203"/>
    <w:rPr>
      <w:sz w:val="20"/>
      <w:szCs w:val="20"/>
    </w:rPr>
  </w:style>
  <w:style w:type="character" w:customStyle="1" w:styleId="KommentartextZchn">
    <w:name w:val="Kommentartext Zchn"/>
    <w:basedOn w:val="Absatz-Standardschriftart"/>
    <w:link w:val="Kommentartext"/>
    <w:uiPriority w:val="99"/>
    <w:semiHidden/>
    <w:rsid w:val="00EF3203"/>
    <w:rPr>
      <w:rFonts w:eastAsia="Times New Roman" w:cs="Times New Roman"/>
      <w:sz w:val="20"/>
      <w:szCs w:val="20"/>
      <w:lang w:val="fr-FR" w:eastAsia="de-DE"/>
    </w:rPr>
  </w:style>
  <w:style w:type="paragraph" w:styleId="Kommentarthema">
    <w:name w:val="annotation subject"/>
    <w:basedOn w:val="Kommentartext"/>
    <w:next w:val="Kommentartext"/>
    <w:link w:val="KommentarthemaZchn"/>
    <w:uiPriority w:val="99"/>
    <w:semiHidden/>
    <w:unhideWhenUsed/>
    <w:rsid w:val="00EF3203"/>
    <w:rPr>
      <w:b/>
      <w:bCs/>
    </w:rPr>
  </w:style>
  <w:style w:type="character" w:customStyle="1" w:styleId="KommentarthemaZchn">
    <w:name w:val="Kommentarthema Zchn"/>
    <w:basedOn w:val="KommentartextZchn"/>
    <w:link w:val="Kommentarthema"/>
    <w:uiPriority w:val="99"/>
    <w:semiHidden/>
    <w:rsid w:val="00EF3203"/>
    <w:rPr>
      <w:rFonts w:eastAsia="Times New Roman" w:cs="Times New Roman"/>
      <w:b/>
      <w:bCs/>
      <w:sz w:val="20"/>
      <w:szCs w:val="20"/>
      <w:lang w:val="fr-FR"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rid.cariola@hslu.ch"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sestelle@texaid.ch"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xaid.ch/de/media-presse/downloads.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hslu.c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exaid.ch"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uropa\groups$\Alle\04_Dokumentenvorlagen\01_Arbeitsgruppenvorlagen\QM\Mastervorlage_hoch.dotx" TargetMode="External"/></Relationships>
</file>

<file path=word/theme/theme1.xml><?xml version="1.0" encoding="utf-8"?>
<a:theme xmlns:a="http://schemas.openxmlformats.org/drawingml/2006/main" name="Larissa">
  <a:themeElements>
    <a:clrScheme name="TEXAID CI 2015">
      <a:dk1>
        <a:sysClr val="windowText" lastClr="000000"/>
      </a:dk1>
      <a:lt1>
        <a:sysClr val="window" lastClr="FFFFFF"/>
      </a:lt1>
      <a:dk2>
        <a:srgbClr val="7F7F7F"/>
      </a:dk2>
      <a:lt2>
        <a:srgbClr val="D4D4D6"/>
      </a:lt2>
      <a:accent1>
        <a:srgbClr val="E52326"/>
      </a:accent1>
      <a:accent2>
        <a:srgbClr val="052F63"/>
      </a:accent2>
      <a:accent3>
        <a:srgbClr val="BCCF00"/>
      </a:accent3>
      <a:accent4>
        <a:srgbClr val="575756"/>
      </a:accent4>
      <a:accent5>
        <a:srgbClr val="0A929F"/>
      </a:accent5>
      <a:accent6>
        <a:srgbClr val="F79646"/>
      </a:accent6>
      <a:hlink>
        <a:srgbClr val="168BBA"/>
      </a:hlink>
      <a:folHlink>
        <a:srgbClr val="680000"/>
      </a:folHlink>
    </a:clrScheme>
    <a:fontScheme name="ReSales Schriften">
      <a:majorFont>
        <a:latin typeface="Open Sans"/>
        <a:ea typeface=""/>
        <a:cs typeface=""/>
      </a:majorFont>
      <a:minorFont>
        <a:latin typeface="Open Sans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Mastervorlage_hoch.dotx</Template>
  <TotalTime>0</TotalTime>
  <Pages>2</Pages>
  <Words>630</Words>
  <Characters>3972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Ziegler</dc:creator>
  <cp:keywords/>
  <dc:description>Übersetzungsbüro Terber &amp; Partner_x000d_
Spezialist für technische Übersetzungen_x000d_
Friedrich-Ebert-Str. 7_x000d_
D 48153 Münster_x000d_
Telefon: +49 (0) 251-52090-0_x000d_
Telefax: +49 (0) 251-52090-40_x000d_
www.terberundpartner.de_x000d_
e-Mail: info@terberundpartner.de</dc:description>
  <cp:lastModifiedBy>Rahel Ziegler</cp:lastModifiedBy>
  <cp:revision>8</cp:revision>
  <cp:lastPrinted>2017-11-30T12:46:00Z</cp:lastPrinted>
  <dcterms:created xsi:type="dcterms:W3CDTF">2017-11-30T12:52:00Z</dcterms:created>
  <dcterms:modified xsi:type="dcterms:W3CDTF">2017-12-07T12:23:00Z</dcterms:modified>
</cp:coreProperties>
</file>