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D68A" w14:textId="53E205E2" w:rsidR="00E0115D" w:rsidRPr="00D07DDA" w:rsidRDefault="009D0904">
      <w:pPr>
        <w:rPr>
          <w:rFonts w:ascii="Open Sans" w:hAnsi="Open Sans" w:cs="Open Sans"/>
          <w:b/>
          <w:sz w:val="28"/>
          <w:szCs w:val="28"/>
        </w:rPr>
      </w:pPr>
      <w:r w:rsidRPr="00D07DDA">
        <w:rPr>
          <w:rFonts w:ascii="Open Sans" w:hAnsi="Open Sans" w:cs="Open Sans"/>
          <w:b/>
          <w:sz w:val="28"/>
          <w:szCs w:val="28"/>
        </w:rPr>
        <w:t xml:space="preserve">INFORMATION AUX MÉDIAS </w:t>
      </w:r>
      <w:r w:rsidR="00634688" w:rsidRPr="00634688">
        <w:rPr>
          <w:rFonts w:ascii="Open Sans" w:hAnsi="Open Sans" w:cs="Open Sans"/>
          <w:b/>
          <w:sz w:val="24"/>
          <w:szCs w:val="24"/>
        </w:rPr>
        <w:t>((publication libre))</w:t>
      </w:r>
      <w:bookmarkStart w:id="0" w:name="_GoBack"/>
      <w:bookmarkEnd w:id="0"/>
    </w:p>
    <w:p w14:paraId="47F704E4" w14:textId="77777777" w:rsidR="009D0904" w:rsidRPr="00D07DDA" w:rsidRDefault="009D0904">
      <w:pPr>
        <w:rPr>
          <w:rFonts w:ascii="Open Sans" w:hAnsi="Open Sans" w:cs="Open Sans"/>
          <w:b/>
        </w:rPr>
      </w:pPr>
    </w:p>
    <w:p w14:paraId="450E637E" w14:textId="06A41E33" w:rsidR="00E0115D" w:rsidRPr="00D07DDA" w:rsidRDefault="004C41F8">
      <w:pPr>
        <w:rPr>
          <w:rFonts w:ascii="Open Sans" w:hAnsi="Open Sans" w:cs="Open Sans"/>
          <w:b/>
          <w:sz w:val="24"/>
          <w:szCs w:val="24"/>
        </w:rPr>
      </w:pPr>
      <w:r w:rsidRPr="00D07DDA">
        <w:rPr>
          <w:rFonts w:ascii="Open Sans" w:hAnsi="Open Sans" w:cs="Open Sans"/>
          <w:i/>
          <w:sz w:val="24"/>
          <w:szCs w:val="24"/>
        </w:rPr>
        <w:t>Engagement dans la recherche</w:t>
      </w:r>
      <w:r w:rsidRPr="00D07DDA">
        <w:rPr>
          <w:rFonts w:ascii="Open Sans" w:hAnsi="Open Sans" w:cs="Open Sans"/>
          <w:b/>
          <w:i/>
          <w:sz w:val="24"/>
          <w:szCs w:val="24"/>
        </w:rPr>
        <w:br/>
      </w:r>
      <w:proofErr w:type="spellStart"/>
      <w:r w:rsidRPr="00D07DDA">
        <w:rPr>
          <w:rFonts w:ascii="Open Sans" w:hAnsi="Open Sans" w:cs="Open Sans"/>
          <w:b/>
          <w:sz w:val="24"/>
          <w:szCs w:val="24"/>
        </w:rPr>
        <w:t>Texaid</w:t>
      </w:r>
      <w:proofErr w:type="spellEnd"/>
      <w:r w:rsidRPr="00D07DDA">
        <w:rPr>
          <w:rFonts w:ascii="Open Sans" w:hAnsi="Open Sans" w:cs="Open Sans"/>
          <w:b/>
          <w:sz w:val="24"/>
          <w:szCs w:val="24"/>
        </w:rPr>
        <w:t xml:space="preserve"> rejoint Mistra Future </w:t>
      </w:r>
      <w:proofErr w:type="spellStart"/>
      <w:r w:rsidRPr="00D07DDA">
        <w:rPr>
          <w:rFonts w:ascii="Open Sans" w:hAnsi="Open Sans" w:cs="Open Sans"/>
          <w:b/>
          <w:sz w:val="24"/>
          <w:szCs w:val="24"/>
        </w:rPr>
        <w:t>Fashion</w:t>
      </w:r>
      <w:proofErr w:type="spellEnd"/>
      <w:r w:rsidRPr="00D07DDA">
        <w:rPr>
          <w:rFonts w:ascii="Open Sans" w:hAnsi="Open Sans" w:cs="Open Sans"/>
          <w:b/>
          <w:sz w:val="24"/>
          <w:szCs w:val="24"/>
        </w:rPr>
        <w:t xml:space="preserve"> </w:t>
      </w:r>
    </w:p>
    <w:p w14:paraId="540BC040" w14:textId="5843E3FD" w:rsidR="005A6B85" w:rsidRPr="00D07DDA" w:rsidRDefault="00E541A5">
      <w:pPr>
        <w:rPr>
          <w:rFonts w:ascii="Open Sans" w:hAnsi="Open Sans" w:cs="Open Sans"/>
          <w:b/>
          <w:sz w:val="20"/>
          <w:szCs w:val="20"/>
        </w:rPr>
      </w:pPr>
      <w:proofErr w:type="spellStart"/>
      <w:r w:rsidRPr="00D07DDA">
        <w:rPr>
          <w:rFonts w:ascii="Open Sans" w:hAnsi="Open Sans" w:cs="Open Sans"/>
          <w:b/>
          <w:sz w:val="20"/>
          <w:szCs w:val="20"/>
        </w:rPr>
        <w:t>Texaid</w:t>
      </w:r>
      <w:proofErr w:type="spellEnd"/>
      <w:r w:rsidRPr="00D07DDA">
        <w:rPr>
          <w:rFonts w:ascii="Open Sans" w:hAnsi="Open Sans" w:cs="Open Sans"/>
          <w:b/>
          <w:sz w:val="20"/>
          <w:szCs w:val="20"/>
        </w:rPr>
        <w:t xml:space="preserve"> a rejoint le programme suédois de recherche Mistra Future </w:t>
      </w:r>
      <w:proofErr w:type="spellStart"/>
      <w:r w:rsidRPr="00D07DDA">
        <w:rPr>
          <w:rFonts w:ascii="Open Sans" w:hAnsi="Open Sans" w:cs="Open Sans"/>
          <w:b/>
          <w:sz w:val="20"/>
          <w:szCs w:val="20"/>
        </w:rPr>
        <w:t>Fashion</w:t>
      </w:r>
      <w:proofErr w:type="spellEnd"/>
      <w:r w:rsidRPr="00D07DDA">
        <w:rPr>
          <w:rFonts w:ascii="Open Sans" w:hAnsi="Open Sans" w:cs="Open Sans"/>
          <w:b/>
          <w:sz w:val="20"/>
          <w:szCs w:val="20"/>
        </w:rPr>
        <w:t xml:space="preserve">. L’entreprise apporte son savoir-faire de la collecte, du tri et de la valorisation écologiques des textiles et veut contribuer au perfectionnement de méthodes de recyclage de textiles. En plus du transfert de savoir, </w:t>
      </w:r>
      <w:proofErr w:type="spellStart"/>
      <w:r w:rsidRPr="00D07DDA">
        <w:rPr>
          <w:rFonts w:ascii="Open Sans" w:hAnsi="Open Sans" w:cs="Open Sans"/>
          <w:b/>
          <w:sz w:val="20"/>
          <w:szCs w:val="20"/>
        </w:rPr>
        <w:t>Texaid</w:t>
      </w:r>
      <w:proofErr w:type="spellEnd"/>
      <w:r w:rsidRPr="00D07DDA">
        <w:rPr>
          <w:rFonts w:ascii="Open Sans" w:hAnsi="Open Sans" w:cs="Open Sans"/>
          <w:b/>
          <w:sz w:val="20"/>
          <w:szCs w:val="20"/>
        </w:rPr>
        <w:t xml:space="preserve"> fournira des textiles usagés comme matière première pour la recherche.</w:t>
      </w:r>
    </w:p>
    <w:p w14:paraId="3013FB3F" w14:textId="45A14FDF" w:rsidR="00B92D7E" w:rsidRPr="00D07DDA" w:rsidRDefault="00354009" w:rsidP="00B92D7E">
      <w:pPr>
        <w:rPr>
          <w:rFonts w:ascii="Open Sans" w:hAnsi="Open Sans" w:cs="Open Sans"/>
          <w:sz w:val="20"/>
          <w:szCs w:val="20"/>
        </w:rPr>
      </w:pPr>
      <w:r w:rsidRPr="00D07DDA">
        <w:rPr>
          <w:rFonts w:ascii="Open Sans" w:hAnsi="Open Sans" w:cs="Open Sans"/>
          <w:b/>
          <w:sz w:val="20"/>
          <w:szCs w:val="20"/>
        </w:rPr>
        <w:t xml:space="preserve">Une vision commune : </w:t>
      </w:r>
      <w:proofErr w:type="spellStart"/>
      <w:r w:rsidRPr="00D07DDA">
        <w:rPr>
          <w:rFonts w:ascii="Open Sans" w:hAnsi="Open Sans" w:cs="Open Sans"/>
          <w:b/>
          <w:sz w:val="20"/>
          <w:szCs w:val="20"/>
        </w:rPr>
        <w:t>Closed</w:t>
      </w:r>
      <w:proofErr w:type="spellEnd"/>
      <w:r w:rsidRPr="00D07DDA">
        <w:rPr>
          <w:rFonts w:ascii="Open Sans" w:hAnsi="Open Sans" w:cs="Open Sans"/>
          <w:b/>
          <w:sz w:val="20"/>
          <w:szCs w:val="20"/>
        </w:rPr>
        <w:t xml:space="preserve"> Loop</w:t>
      </w:r>
      <w:r w:rsidRPr="00D07DDA">
        <w:rPr>
          <w:rFonts w:ascii="Open Sans" w:hAnsi="Open Sans" w:cs="Open Sans"/>
          <w:sz w:val="20"/>
          <w:szCs w:val="20"/>
        </w:rPr>
        <w:br/>
      </w:r>
      <w:proofErr w:type="spellStart"/>
      <w:r w:rsidRPr="00D07DDA">
        <w:rPr>
          <w:rFonts w:ascii="Open Sans" w:hAnsi="Open Sans" w:cs="Open Sans"/>
          <w:sz w:val="20"/>
          <w:szCs w:val="20"/>
        </w:rPr>
        <w:t>Texaid</w:t>
      </w:r>
      <w:proofErr w:type="spellEnd"/>
      <w:r w:rsidRPr="00D07DDA">
        <w:rPr>
          <w:rFonts w:ascii="Open Sans" w:hAnsi="Open Sans" w:cs="Open Sans"/>
          <w:sz w:val="20"/>
          <w:szCs w:val="20"/>
        </w:rPr>
        <w:t xml:space="preserve"> et Mistra Future </w:t>
      </w:r>
      <w:proofErr w:type="spellStart"/>
      <w:r w:rsidRPr="00D07DDA">
        <w:rPr>
          <w:rFonts w:ascii="Open Sans" w:hAnsi="Open Sans" w:cs="Open Sans"/>
          <w:sz w:val="20"/>
          <w:szCs w:val="20"/>
        </w:rPr>
        <w:t>Fashion</w:t>
      </w:r>
      <w:proofErr w:type="spellEnd"/>
      <w:r w:rsidRPr="00D07DDA">
        <w:rPr>
          <w:rFonts w:ascii="Open Sans" w:hAnsi="Open Sans" w:cs="Open Sans"/>
          <w:sz w:val="20"/>
          <w:szCs w:val="20"/>
        </w:rPr>
        <w:t xml:space="preserve"> partagent une vision commune : boucler le cycle textile et modeler le secteur mondial du textile pour le rendre plus durable. « La réutilisation intégrale des textiles usagés aurait pour effet d’économiser une part importante de ressources naturelles et de réduire la pollution de l’environnement » explique Martin Böschen, CEO du groupe </w:t>
      </w:r>
      <w:proofErr w:type="spellStart"/>
      <w:r w:rsidRPr="00D07DDA">
        <w:rPr>
          <w:rFonts w:ascii="Open Sans" w:hAnsi="Open Sans" w:cs="Open Sans"/>
          <w:sz w:val="20"/>
          <w:szCs w:val="20"/>
        </w:rPr>
        <w:t>Texaid</w:t>
      </w:r>
      <w:proofErr w:type="spellEnd"/>
      <w:r w:rsidRPr="00D07DDA">
        <w:rPr>
          <w:rFonts w:ascii="Open Sans" w:hAnsi="Open Sans" w:cs="Open Sans"/>
          <w:sz w:val="20"/>
          <w:szCs w:val="20"/>
        </w:rPr>
        <w:t xml:space="preserve">. Guidé par la vision d’une </w:t>
      </w:r>
      <w:proofErr w:type="spellStart"/>
      <w:r w:rsidRPr="00D07DDA">
        <w:rPr>
          <w:rFonts w:ascii="Open Sans" w:hAnsi="Open Sans" w:cs="Open Sans"/>
          <w:sz w:val="20"/>
          <w:szCs w:val="20"/>
        </w:rPr>
        <w:t>closed</w:t>
      </w:r>
      <w:proofErr w:type="spellEnd"/>
      <w:r w:rsidRPr="00D07DDA">
        <w:rPr>
          <w:rFonts w:ascii="Open Sans" w:hAnsi="Open Sans" w:cs="Open Sans"/>
          <w:sz w:val="20"/>
          <w:szCs w:val="20"/>
        </w:rPr>
        <w:t xml:space="preserve"> </w:t>
      </w:r>
      <w:proofErr w:type="spellStart"/>
      <w:r w:rsidRPr="00D07DDA">
        <w:rPr>
          <w:rFonts w:ascii="Open Sans" w:hAnsi="Open Sans" w:cs="Open Sans"/>
          <w:sz w:val="20"/>
          <w:szCs w:val="20"/>
        </w:rPr>
        <w:t>loop</w:t>
      </w:r>
      <w:proofErr w:type="spellEnd"/>
      <w:r w:rsidRPr="00D07DDA">
        <w:rPr>
          <w:rFonts w:ascii="Open Sans" w:hAnsi="Open Sans" w:cs="Open Sans"/>
          <w:sz w:val="20"/>
          <w:szCs w:val="20"/>
        </w:rPr>
        <w:t xml:space="preserve">, </w:t>
      </w:r>
      <w:proofErr w:type="spellStart"/>
      <w:r w:rsidRPr="00D07DDA">
        <w:rPr>
          <w:rFonts w:ascii="Open Sans" w:hAnsi="Open Sans" w:cs="Open Sans"/>
          <w:sz w:val="20"/>
          <w:szCs w:val="20"/>
        </w:rPr>
        <w:t>Texaid</w:t>
      </w:r>
      <w:proofErr w:type="spellEnd"/>
      <w:r w:rsidRPr="00D07DDA">
        <w:rPr>
          <w:rFonts w:ascii="Open Sans" w:hAnsi="Open Sans" w:cs="Open Sans"/>
          <w:sz w:val="20"/>
          <w:szCs w:val="20"/>
        </w:rPr>
        <w:t xml:space="preserve"> travaille sans relâche à l’optimisation de ses processus de travail et de ses standards de qualité afin que les vêtements, les chaussures et les textiles domestiques usagés restent dans un cycle de </w:t>
      </w:r>
      <w:proofErr w:type="gramStart"/>
      <w:r w:rsidRPr="00D07DDA">
        <w:rPr>
          <w:rFonts w:ascii="Open Sans" w:hAnsi="Open Sans" w:cs="Open Sans"/>
          <w:sz w:val="20"/>
          <w:szCs w:val="20"/>
        </w:rPr>
        <w:t>valorisation fermé</w:t>
      </w:r>
      <w:proofErr w:type="gramEnd"/>
      <w:r w:rsidRPr="00D07DDA">
        <w:rPr>
          <w:rFonts w:ascii="Open Sans" w:hAnsi="Open Sans" w:cs="Open Sans"/>
          <w:sz w:val="20"/>
          <w:szCs w:val="20"/>
        </w:rPr>
        <w:t xml:space="preserve">. En rejoignant Mistra Future </w:t>
      </w:r>
      <w:proofErr w:type="spellStart"/>
      <w:r w:rsidRPr="00D07DDA">
        <w:rPr>
          <w:rFonts w:ascii="Open Sans" w:hAnsi="Open Sans" w:cs="Open Sans"/>
          <w:sz w:val="20"/>
          <w:szCs w:val="20"/>
        </w:rPr>
        <w:t>Fashion</w:t>
      </w:r>
      <w:proofErr w:type="spellEnd"/>
      <w:r w:rsidRPr="00D07DDA">
        <w:rPr>
          <w:rFonts w:ascii="Open Sans" w:hAnsi="Open Sans" w:cs="Open Sans"/>
          <w:sz w:val="20"/>
          <w:szCs w:val="20"/>
        </w:rPr>
        <w:t xml:space="preserve">, </w:t>
      </w:r>
      <w:proofErr w:type="spellStart"/>
      <w:r w:rsidRPr="00D07DDA">
        <w:rPr>
          <w:rFonts w:ascii="Open Sans" w:hAnsi="Open Sans" w:cs="Open Sans"/>
          <w:sz w:val="20"/>
          <w:szCs w:val="20"/>
        </w:rPr>
        <w:t>Texaid</w:t>
      </w:r>
      <w:proofErr w:type="spellEnd"/>
      <w:r w:rsidRPr="00D07DDA">
        <w:rPr>
          <w:rFonts w:ascii="Open Sans" w:hAnsi="Open Sans" w:cs="Open Sans"/>
          <w:sz w:val="20"/>
          <w:szCs w:val="20"/>
        </w:rPr>
        <w:t xml:space="preserve"> renforce son engagement au profit d’un perfectionnement des méthodes de recyclage de textiles.</w:t>
      </w:r>
    </w:p>
    <w:p w14:paraId="03376909" w14:textId="203AE068" w:rsidR="00270F25" w:rsidRPr="00D07DDA" w:rsidRDefault="00354009" w:rsidP="00270F25">
      <w:pPr>
        <w:rPr>
          <w:rFonts w:ascii="Open Sans" w:hAnsi="Open Sans" w:cs="Open Sans"/>
          <w:sz w:val="20"/>
          <w:szCs w:val="20"/>
        </w:rPr>
      </w:pPr>
      <w:r w:rsidRPr="00D07DDA">
        <w:rPr>
          <w:rFonts w:ascii="Open Sans" w:hAnsi="Open Sans" w:cs="Open Sans"/>
          <w:b/>
          <w:sz w:val="20"/>
          <w:szCs w:val="20"/>
        </w:rPr>
        <w:t>De la matière première pour la recherche</w:t>
      </w:r>
      <w:r w:rsidRPr="00D07DDA">
        <w:rPr>
          <w:rFonts w:ascii="Open Sans" w:hAnsi="Open Sans" w:cs="Open Sans"/>
          <w:b/>
          <w:sz w:val="20"/>
          <w:szCs w:val="20"/>
        </w:rPr>
        <w:br/>
      </w:r>
      <w:r w:rsidRPr="00D07DDA">
        <w:rPr>
          <w:rFonts w:ascii="Open Sans" w:hAnsi="Open Sans" w:cs="Open Sans"/>
          <w:sz w:val="20"/>
          <w:szCs w:val="20"/>
        </w:rPr>
        <w:t xml:space="preserve">En plus du transfert de savoir, </w:t>
      </w:r>
      <w:proofErr w:type="spellStart"/>
      <w:r w:rsidRPr="00D07DDA">
        <w:rPr>
          <w:rFonts w:ascii="Open Sans" w:hAnsi="Open Sans" w:cs="Open Sans"/>
          <w:sz w:val="20"/>
          <w:szCs w:val="20"/>
        </w:rPr>
        <w:t>Texaid</w:t>
      </w:r>
      <w:proofErr w:type="spellEnd"/>
      <w:r w:rsidRPr="00D07DDA">
        <w:rPr>
          <w:rFonts w:ascii="Open Sans" w:hAnsi="Open Sans" w:cs="Open Sans"/>
          <w:sz w:val="20"/>
          <w:szCs w:val="20"/>
        </w:rPr>
        <w:t xml:space="preserve"> fournira des textiles usagés comme matière première pour le programme de recherche. Cela permet d’établir un rapport réel au marché actuel du textile. « L’accès à l’expérience et aux matières premières de l’une des organisations leaders en Europe pour la valorisation des textiles permet à notre service de recherche de bénéficier d’une perspective globale » précise Hanna de la Motte, chercheuse en charge du secteur recyclage chez Mistra Future </w:t>
      </w:r>
      <w:proofErr w:type="spellStart"/>
      <w:r w:rsidRPr="00D07DDA">
        <w:rPr>
          <w:rFonts w:ascii="Open Sans" w:hAnsi="Open Sans" w:cs="Open Sans"/>
          <w:sz w:val="20"/>
          <w:szCs w:val="20"/>
        </w:rPr>
        <w:t>Fashion</w:t>
      </w:r>
      <w:proofErr w:type="spellEnd"/>
      <w:r w:rsidRPr="00D07DDA">
        <w:rPr>
          <w:rFonts w:ascii="Open Sans" w:hAnsi="Open Sans" w:cs="Open Sans"/>
          <w:sz w:val="20"/>
          <w:szCs w:val="20"/>
        </w:rPr>
        <w:t>.</w:t>
      </w:r>
    </w:p>
    <w:p w14:paraId="4A68A5B1" w14:textId="77BB3A21" w:rsidR="005877FA" w:rsidRPr="00D07DDA" w:rsidRDefault="00354009" w:rsidP="0084452E">
      <w:pPr>
        <w:rPr>
          <w:rFonts w:ascii="Open Sans" w:hAnsi="Open Sans" w:cs="Open Sans"/>
          <w:sz w:val="20"/>
          <w:szCs w:val="20"/>
        </w:rPr>
      </w:pPr>
      <w:r w:rsidRPr="00D07DDA">
        <w:rPr>
          <w:rFonts w:ascii="Open Sans" w:hAnsi="Open Sans" w:cs="Open Sans"/>
          <w:b/>
          <w:sz w:val="20"/>
          <w:szCs w:val="20"/>
        </w:rPr>
        <w:t xml:space="preserve">Au sujet de Mistra Future </w:t>
      </w:r>
      <w:proofErr w:type="spellStart"/>
      <w:r w:rsidRPr="00D07DDA">
        <w:rPr>
          <w:rFonts w:ascii="Open Sans" w:hAnsi="Open Sans" w:cs="Open Sans"/>
          <w:b/>
          <w:sz w:val="20"/>
          <w:szCs w:val="20"/>
        </w:rPr>
        <w:t>Fashion</w:t>
      </w:r>
      <w:proofErr w:type="spellEnd"/>
      <w:r w:rsidRPr="00D07DDA">
        <w:rPr>
          <w:rFonts w:ascii="Open Sans" w:hAnsi="Open Sans" w:cs="Open Sans"/>
          <w:b/>
          <w:sz w:val="20"/>
          <w:szCs w:val="20"/>
        </w:rPr>
        <w:t> :</w:t>
      </w:r>
      <w:r w:rsidRPr="00D07DDA">
        <w:rPr>
          <w:rFonts w:ascii="Open Sans" w:hAnsi="Open Sans" w:cs="Open Sans"/>
          <w:b/>
          <w:sz w:val="20"/>
          <w:szCs w:val="20"/>
        </w:rPr>
        <w:br/>
      </w:r>
      <w:hyperlink r:id="rId7">
        <w:r w:rsidRPr="00D07DDA">
          <w:rPr>
            <w:rStyle w:val="Hyperlink"/>
            <w:rFonts w:ascii="Open Sans" w:hAnsi="Open Sans" w:cs="Open Sans"/>
            <w:sz w:val="20"/>
            <w:szCs w:val="20"/>
          </w:rPr>
          <w:t xml:space="preserve">Mistra Future </w:t>
        </w:r>
        <w:proofErr w:type="spellStart"/>
        <w:r w:rsidRPr="00D07DDA">
          <w:rPr>
            <w:rStyle w:val="Hyperlink"/>
            <w:rFonts w:ascii="Open Sans" w:hAnsi="Open Sans" w:cs="Open Sans"/>
            <w:sz w:val="20"/>
            <w:szCs w:val="20"/>
          </w:rPr>
          <w:t>Fashion</w:t>
        </w:r>
        <w:proofErr w:type="spellEnd"/>
      </w:hyperlink>
      <w:r w:rsidRPr="00D07DDA">
        <w:rPr>
          <w:rFonts w:ascii="Open Sans" w:hAnsi="Open Sans" w:cs="Open Sans"/>
          <w:sz w:val="20"/>
          <w:szCs w:val="20"/>
        </w:rPr>
        <w:t xml:space="preserve"> a été créé en 2011 par la Fondation suédoise pour la recherche stratégique sur l’environnement (MISTRA). Il s’agit d’un programme de recherche pluridisciplinaire dont le but est de réaliser un cycle fermé dans l’industrie de la mode et du textile et de favoriser également une consommation durable. Plus de 40 partenaires de la recherche et de l’industrie participent déjà à ce programme.</w:t>
      </w:r>
    </w:p>
    <w:p w14:paraId="14F4043F" w14:textId="18233029" w:rsidR="00420DB7" w:rsidRPr="00D07DDA" w:rsidRDefault="00270F25" w:rsidP="00420DB7">
      <w:pPr>
        <w:rPr>
          <w:rFonts w:ascii="Open Sans" w:hAnsi="Open Sans" w:cs="Open Sans"/>
          <w:sz w:val="20"/>
          <w:szCs w:val="20"/>
        </w:rPr>
      </w:pPr>
      <w:r w:rsidRPr="00D07DDA">
        <w:rPr>
          <w:rFonts w:ascii="Open Sans" w:hAnsi="Open Sans" w:cs="Open Sans"/>
          <w:b/>
          <w:sz w:val="20"/>
          <w:szCs w:val="20"/>
        </w:rPr>
        <w:t xml:space="preserve">Au sujet de </w:t>
      </w:r>
      <w:proofErr w:type="spellStart"/>
      <w:r w:rsidRPr="00D07DDA">
        <w:rPr>
          <w:rFonts w:ascii="Open Sans" w:hAnsi="Open Sans" w:cs="Open Sans"/>
          <w:b/>
          <w:sz w:val="20"/>
          <w:szCs w:val="20"/>
        </w:rPr>
        <w:t>Texaid</w:t>
      </w:r>
      <w:proofErr w:type="spellEnd"/>
      <w:r w:rsidRPr="00D07DDA">
        <w:rPr>
          <w:rFonts w:ascii="Open Sans" w:hAnsi="Open Sans" w:cs="Open Sans"/>
          <w:b/>
          <w:sz w:val="20"/>
          <w:szCs w:val="20"/>
        </w:rPr>
        <w:t> :</w:t>
      </w:r>
      <w:r w:rsidRPr="00D07DDA">
        <w:rPr>
          <w:rFonts w:ascii="Open Sans" w:hAnsi="Open Sans" w:cs="Open Sans"/>
          <w:b/>
          <w:sz w:val="20"/>
          <w:szCs w:val="20"/>
        </w:rPr>
        <w:br/>
      </w:r>
      <w:proofErr w:type="spellStart"/>
      <w:r w:rsidR="00B872C7">
        <w:rPr>
          <w:rFonts w:ascii="Open Sans" w:hAnsi="Open Sans" w:cs="Open Sans"/>
          <w:sz w:val="20"/>
          <w:szCs w:val="20"/>
        </w:rPr>
        <w:t>Texaid</w:t>
      </w:r>
      <w:proofErr w:type="spellEnd"/>
      <w:r w:rsidR="00B872C7">
        <w:rPr>
          <w:rFonts w:ascii="Open Sans" w:hAnsi="Open Sans" w:cs="Open Sans"/>
          <w:sz w:val="20"/>
          <w:szCs w:val="20"/>
        </w:rPr>
        <w:t xml:space="preserve"> a été créé</w:t>
      </w:r>
      <w:r w:rsidRPr="00D07DDA">
        <w:rPr>
          <w:rFonts w:ascii="Open Sans" w:hAnsi="Open Sans" w:cs="Open Sans"/>
          <w:sz w:val="20"/>
          <w:szCs w:val="20"/>
        </w:rPr>
        <w:t xml:space="preserve"> en 1978 comme </w:t>
      </w:r>
      <w:proofErr w:type="spellStart"/>
      <w:r w:rsidRPr="00D07DDA">
        <w:rPr>
          <w:rFonts w:ascii="Open Sans" w:hAnsi="Open Sans" w:cs="Open Sans"/>
          <w:sz w:val="20"/>
          <w:szCs w:val="20"/>
        </w:rPr>
        <w:t>Charity</w:t>
      </w:r>
      <w:proofErr w:type="spellEnd"/>
      <w:r w:rsidRPr="00D07DDA">
        <w:rPr>
          <w:rFonts w:ascii="Open Sans" w:hAnsi="Open Sans" w:cs="Open Sans"/>
          <w:sz w:val="20"/>
          <w:szCs w:val="20"/>
        </w:rPr>
        <w:t xml:space="preserve"> </w:t>
      </w:r>
      <w:proofErr w:type="spellStart"/>
      <w:r w:rsidRPr="00D07DDA">
        <w:rPr>
          <w:rFonts w:ascii="Open Sans" w:hAnsi="Open Sans" w:cs="Open Sans"/>
          <w:sz w:val="20"/>
          <w:szCs w:val="20"/>
        </w:rPr>
        <w:t>Private</w:t>
      </w:r>
      <w:proofErr w:type="spellEnd"/>
      <w:r w:rsidRPr="00D07DDA">
        <w:rPr>
          <w:rFonts w:ascii="Open Sans" w:hAnsi="Open Sans" w:cs="Open Sans"/>
          <w:sz w:val="20"/>
          <w:szCs w:val="20"/>
        </w:rPr>
        <w:t xml:space="preserve"> </w:t>
      </w:r>
      <w:proofErr w:type="spellStart"/>
      <w:r w:rsidRPr="00D07DDA">
        <w:rPr>
          <w:rFonts w:ascii="Open Sans" w:hAnsi="Open Sans" w:cs="Open Sans"/>
          <w:sz w:val="20"/>
          <w:szCs w:val="20"/>
        </w:rPr>
        <w:t>Partnership</w:t>
      </w:r>
      <w:proofErr w:type="spellEnd"/>
      <w:r w:rsidRPr="00D07DDA">
        <w:rPr>
          <w:rFonts w:ascii="Open Sans" w:hAnsi="Open Sans" w:cs="Open Sans"/>
          <w:sz w:val="20"/>
          <w:szCs w:val="20"/>
        </w:rPr>
        <w:t xml:space="preserve"> par un entrepreneur et les six œuvres d’entraide Croix Rouge Suisse, Caritas Suisse, Secours suisse d’hiver, </w:t>
      </w:r>
      <w:proofErr w:type="spellStart"/>
      <w:r w:rsidRPr="00D07DDA">
        <w:rPr>
          <w:rFonts w:ascii="Open Sans" w:hAnsi="Open Sans" w:cs="Open Sans"/>
          <w:sz w:val="20"/>
          <w:szCs w:val="20"/>
        </w:rPr>
        <w:t>Solidar</w:t>
      </w:r>
      <w:proofErr w:type="spellEnd"/>
      <w:r w:rsidRPr="00D07DDA">
        <w:rPr>
          <w:rFonts w:ascii="Open Sans" w:hAnsi="Open Sans" w:cs="Open Sans"/>
          <w:sz w:val="20"/>
          <w:szCs w:val="20"/>
        </w:rPr>
        <w:t xml:space="preserve"> Suisse, </w:t>
      </w:r>
      <w:proofErr w:type="spellStart"/>
      <w:r w:rsidRPr="00D07DDA">
        <w:rPr>
          <w:rFonts w:ascii="Open Sans" w:hAnsi="Open Sans" w:cs="Open Sans"/>
          <w:sz w:val="20"/>
          <w:szCs w:val="20"/>
        </w:rPr>
        <w:t>Kolping</w:t>
      </w:r>
      <w:proofErr w:type="spellEnd"/>
      <w:r w:rsidRPr="00D07DDA">
        <w:rPr>
          <w:rFonts w:ascii="Open Sans" w:hAnsi="Open Sans" w:cs="Open Sans"/>
          <w:sz w:val="20"/>
          <w:szCs w:val="20"/>
        </w:rPr>
        <w:t xml:space="preserve"> Suisse et EPER. Établie dans le canton d’Uri et avec des succursales en Allemagne, Bulgarie, Hongrie et au Maroc, l’entreprise compte parmi les leaders européens dans le domaine du recy</w:t>
      </w:r>
      <w:r w:rsidRPr="00D07DDA">
        <w:rPr>
          <w:rFonts w:ascii="Open Sans" w:hAnsi="Open Sans" w:cs="Open Sans"/>
          <w:sz w:val="20"/>
          <w:szCs w:val="20"/>
        </w:rPr>
        <w:lastRenderedPageBreak/>
        <w:t xml:space="preserve">clage de textiles. </w:t>
      </w:r>
      <w:proofErr w:type="spellStart"/>
      <w:r w:rsidRPr="00D07DDA">
        <w:rPr>
          <w:rFonts w:ascii="Open Sans" w:hAnsi="Open Sans" w:cs="Open Sans"/>
          <w:sz w:val="20"/>
          <w:szCs w:val="20"/>
        </w:rPr>
        <w:t>Texaid</w:t>
      </w:r>
      <w:proofErr w:type="spellEnd"/>
      <w:r w:rsidRPr="00D07DDA">
        <w:rPr>
          <w:rFonts w:ascii="Open Sans" w:hAnsi="Open Sans" w:cs="Open Sans"/>
          <w:sz w:val="20"/>
          <w:szCs w:val="20"/>
        </w:rPr>
        <w:t xml:space="preserve"> dispose en Suisse d’un système de gestion de la qualité et de l’environnement certifié ISO (ISO 9001 &amp; ISO 14001) et a été récompensée par Swiss </w:t>
      </w:r>
      <w:proofErr w:type="spellStart"/>
      <w:r w:rsidRPr="00D07DDA">
        <w:rPr>
          <w:rFonts w:ascii="Open Sans" w:hAnsi="Open Sans" w:cs="Open Sans"/>
          <w:sz w:val="20"/>
          <w:szCs w:val="20"/>
        </w:rPr>
        <w:t>Climate</w:t>
      </w:r>
      <w:proofErr w:type="spellEnd"/>
      <w:r w:rsidRPr="00D07DDA">
        <w:rPr>
          <w:rFonts w:ascii="Open Sans" w:hAnsi="Open Sans" w:cs="Open Sans"/>
          <w:sz w:val="20"/>
          <w:szCs w:val="20"/>
        </w:rPr>
        <w:t xml:space="preserve"> AG qui lui a décerné le label de qualité « CO</w:t>
      </w:r>
      <w:r w:rsidRPr="00D07DDA">
        <w:rPr>
          <w:rFonts w:ascii="Open Sans" w:hAnsi="Open Sans" w:cs="Open Sans"/>
          <w:sz w:val="20"/>
          <w:szCs w:val="20"/>
          <w:vertAlign w:val="subscript"/>
        </w:rPr>
        <w:t>2</w:t>
      </w:r>
      <w:r w:rsidRPr="00D07DDA">
        <w:rPr>
          <w:rFonts w:ascii="Open Sans" w:hAnsi="Open Sans" w:cs="Open Sans"/>
          <w:sz w:val="20"/>
          <w:szCs w:val="20"/>
        </w:rPr>
        <w:t xml:space="preserve"> </w:t>
      </w:r>
      <w:proofErr w:type="spellStart"/>
      <w:r w:rsidRPr="00D07DDA">
        <w:rPr>
          <w:rFonts w:ascii="Open Sans" w:hAnsi="Open Sans" w:cs="Open Sans"/>
          <w:sz w:val="20"/>
          <w:szCs w:val="20"/>
        </w:rPr>
        <w:t>Neutral</w:t>
      </w:r>
      <w:proofErr w:type="spellEnd"/>
      <w:r w:rsidRPr="00D07DDA">
        <w:rPr>
          <w:rFonts w:ascii="Open Sans" w:hAnsi="Open Sans" w:cs="Open Sans"/>
          <w:sz w:val="20"/>
          <w:szCs w:val="20"/>
        </w:rPr>
        <w:t xml:space="preserve"> ». </w:t>
      </w:r>
    </w:p>
    <w:p w14:paraId="19529C94" w14:textId="77777777" w:rsidR="001B3EE9" w:rsidRPr="00D07DDA" w:rsidRDefault="001B3EE9" w:rsidP="00420DB7">
      <w:pPr>
        <w:rPr>
          <w:rFonts w:ascii="Open Sans" w:hAnsi="Open Sans" w:cs="Open Sans"/>
          <w:sz w:val="20"/>
          <w:szCs w:val="20"/>
        </w:rPr>
      </w:pPr>
    </w:p>
    <w:p w14:paraId="5276348B" w14:textId="5881E917" w:rsidR="00420DB7" w:rsidRPr="00D07DDA" w:rsidRDefault="00420DB7" w:rsidP="00420DB7">
      <w:pPr>
        <w:rPr>
          <w:rFonts w:ascii="Open Sans" w:hAnsi="Open Sans" w:cs="Open Sans"/>
          <w:b/>
          <w:sz w:val="20"/>
          <w:szCs w:val="20"/>
        </w:rPr>
      </w:pPr>
      <w:r w:rsidRPr="00D07DDA">
        <w:rPr>
          <w:rFonts w:ascii="Open Sans" w:hAnsi="Open Sans" w:cs="Open Sans"/>
          <w:b/>
          <w:sz w:val="20"/>
          <w:szCs w:val="20"/>
        </w:rPr>
        <w:t>Pour obtenir des informations complémentaires :</w:t>
      </w:r>
    </w:p>
    <w:p w14:paraId="1A43CCAC" w14:textId="5CCA3E68" w:rsidR="001B3EE9" w:rsidRPr="00D07DDA" w:rsidRDefault="00420DB7" w:rsidP="00420DB7">
      <w:pPr>
        <w:rPr>
          <w:rFonts w:ascii="Open Sans" w:hAnsi="Open Sans" w:cs="Open Sans"/>
          <w:sz w:val="20"/>
          <w:szCs w:val="20"/>
        </w:rPr>
      </w:pPr>
      <w:r w:rsidRPr="00D07DDA">
        <w:rPr>
          <w:rFonts w:ascii="Open Sans" w:hAnsi="Open Sans" w:cs="Open Sans"/>
          <w:sz w:val="20"/>
          <w:szCs w:val="20"/>
        </w:rPr>
        <w:t>Service de presse TEXAID :</w:t>
      </w:r>
      <w:r w:rsidRPr="00D07DDA">
        <w:rPr>
          <w:rFonts w:ascii="Open Sans" w:hAnsi="Open Sans" w:cs="Open Sans"/>
          <w:sz w:val="20"/>
          <w:szCs w:val="20"/>
        </w:rPr>
        <w:br/>
        <w:t xml:space="preserve">Téléphone : 041 874 54 16 </w:t>
      </w:r>
      <w:r w:rsidRPr="00D07DDA">
        <w:rPr>
          <w:rFonts w:ascii="Open Sans" w:hAnsi="Open Sans" w:cs="Open Sans"/>
          <w:sz w:val="20"/>
          <w:szCs w:val="20"/>
        </w:rPr>
        <w:br/>
        <w:t xml:space="preserve">Courriel : </w:t>
      </w:r>
      <w:hyperlink r:id="rId8">
        <w:r w:rsidRPr="00D07DDA">
          <w:rPr>
            <w:rStyle w:val="Hyperlink"/>
            <w:rFonts w:ascii="Open Sans" w:hAnsi="Open Sans" w:cs="Open Sans"/>
            <w:sz w:val="20"/>
            <w:szCs w:val="20"/>
          </w:rPr>
          <w:t>pressestelle@texaid.ch</w:t>
        </w:r>
      </w:hyperlink>
      <w:r w:rsidRPr="00D07DDA">
        <w:rPr>
          <w:rFonts w:ascii="Open Sans" w:hAnsi="Open Sans" w:cs="Open Sans"/>
          <w:sz w:val="20"/>
          <w:szCs w:val="20"/>
        </w:rPr>
        <w:br/>
      </w:r>
      <w:hyperlink r:id="rId9">
        <w:r w:rsidRPr="00D07DDA">
          <w:rPr>
            <w:rStyle w:val="Hyperlink"/>
            <w:rFonts w:ascii="Open Sans" w:hAnsi="Open Sans" w:cs="Open Sans"/>
            <w:sz w:val="20"/>
            <w:szCs w:val="20"/>
          </w:rPr>
          <w:t>www.texaid.ch</w:t>
        </w:r>
      </w:hyperlink>
      <w:r w:rsidRPr="00D07DDA">
        <w:rPr>
          <w:rFonts w:ascii="Open Sans" w:hAnsi="Open Sans" w:cs="Open Sans"/>
          <w:sz w:val="20"/>
          <w:szCs w:val="20"/>
        </w:rPr>
        <w:br/>
      </w:r>
      <w:r w:rsidRPr="00D07DDA">
        <w:rPr>
          <w:rFonts w:ascii="Open Sans" w:hAnsi="Open Sans" w:cs="Open Sans"/>
          <w:sz w:val="20"/>
          <w:szCs w:val="20"/>
        </w:rPr>
        <w:br/>
        <w:t xml:space="preserve">Service de presse Mistra Future </w:t>
      </w:r>
      <w:proofErr w:type="spellStart"/>
      <w:r w:rsidRPr="00D07DDA">
        <w:rPr>
          <w:rFonts w:ascii="Open Sans" w:hAnsi="Open Sans" w:cs="Open Sans"/>
          <w:sz w:val="20"/>
          <w:szCs w:val="20"/>
        </w:rPr>
        <w:t>Fashion</w:t>
      </w:r>
      <w:proofErr w:type="spellEnd"/>
      <w:r w:rsidRPr="00D07DDA">
        <w:rPr>
          <w:rFonts w:ascii="Open Sans" w:hAnsi="Open Sans" w:cs="Open Sans"/>
          <w:sz w:val="20"/>
          <w:szCs w:val="20"/>
        </w:rPr>
        <w:t> :</w:t>
      </w:r>
      <w:r w:rsidRPr="00D07DDA">
        <w:rPr>
          <w:rFonts w:ascii="Open Sans" w:hAnsi="Open Sans" w:cs="Open Sans"/>
          <w:sz w:val="20"/>
          <w:szCs w:val="20"/>
        </w:rPr>
        <w:br/>
        <w:t xml:space="preserve">Sigrid </w:t>
      </w:r>
      <w:proofErr w:type="spellStart"/>
      <w:r w:rsidRPr="00D07DDA">
        <w:rPr>
          <w:rFonts w:ascii="Open Sans" w:hAnsi="Open Sans" w:cs="Open Sans"/>
          <w:sz w:val="20"/>
          <w:szCs w:val="20"/>
        </w:rPr>
        <w:t>Barnekow</w:t>
      </w:r>
      <w:proofErr w:type="spellEnd"/>
      <w:r w:rsidRPr="00D07DDA">
        <w:rPr>
          <w:rFonts w:ascii="Open Sans" w:hAnsi="Open Sans" w:cs="Open Sans"/>
          <w:sz w:val="20"/>
          <w:szCs w:val="20"/>
        </w:rPr>
        <w:br/>
        <w:t>Téléphone : +46 703955468</w:t>
      </w:r>
      <w:r w:rsidRPr="00D07DDA">
        <w:rPr>
          <w:rFonts w:ascii="Open Sans" w:hAnsi="Open Sans" w:cs="Open Sans"/>
          <w:sz w:val="20"/>
          <w:szCs w:val="20"/>
        </w:rPr>
        <w:br/>
        <w:t xml:space="preserve">Courriel : </w:t>
      </w:r>
      <w:hyperlink r:id="rId10">
        <w:r w:rsidRPr="00D07DDA">
          <w:rPr>
            <w:rFonts w:ascii="Open Sans" w:hAnsi="Open Sans" w:cs="Open Sans"/>
            <w:sz w:val="20"/>
            <w:szCs w:val="20"/>
          </w:rPr>
          <w:t>sigrid.barnekow@mistrafuturefashion.com</w:t>
        </w:r>
      </w:hyperlink>
      <w:r w:rsidRPr="00D07DDA">
        <w:rPr>
          <w:rFonts w:ascii="Open Sans" w:hAnsi="Open Sans" w:cs="Open Sans"/>
          <w:sz w:val="20"/>
          <w:szCs w:val="20"/>
        </w:rPr>
        <w:br/>
      </w:r>
      <w:hyperlink r:id="rId11">
        <w:r w:rsidRPr="00D07DDA">
          <w:rPr>
            <w:rStyle w:val="Hyperlink"/>
            <w:rFonts w:ascii="Open Sans" w:hAnsi="Open Sans" w:cs="Open Sans"/>
            <w:sz w:val="20"/>
            <w:szCs w:val="20"/>
          </w:rPr>
          <w:t>www.mistrafuturefashion.com</w:t>
        </w:r>
      </w:hyperlink>
      <w:r w:rsidRPr="00D07DDA">
        <w:rPr>
          <w:rFonts w:ascii="Open Sans" w:hAnsi="Open Sans" w:cs="Open Sans"/>
          <w:sz w:val="20"/>
          <w:szCs w:val="20"/>
        </w:rPr>
        <w:t xml:space="preserve"> </w:t>
      </w:r>
    </w:p>
    <w:p w14:paraId="55C8F9BE" w14:textId="77777777" w:rsidR="001B3EE9" w:rsidRPr="00D07DDA" w:rsidRDefault="001B3EE9" w:rsidP="00420DB7">
      <w:pPr>
        <w:rPr>
          <w:rFonts w:ascii="Open Sans" w:hAnsi="Open Sans" w:cs="Open Sans"/>
          <w:sz w:val="20"/>
          <w:szCs w:val="20"/>
        </w:rPr>
      </w:pPr>
    </w:p>
    <w:p w14:paraId="64E115A5" w14:textId="662A72A2" w:rsidR="00420DB7" w:rsidRPr="00D07DDA" w:rsidRDefault="00E2042D" w:rsidP="00420DB7">
      <w:pPr>
        <w:rPr>
          <w:rFonts w:ascii="Open Sans" w:hAnsi="Open Sans" w:cs="Open Sans"/>
          <w:sz w:val="20"/>
          <w:szCs w:val="20"/>
        </w:rPr>
      </w:pPr>
      <w:r w:rsidRPr="00D07DDA">
        <w:rPr>
          <w:rFonts w:ascii="Open Sans" w:hAnsi="Open Sans" w:cs="Open Sans"/>
          <w:sz w:val="20"/>
          <w:szCs w:val="20"/>
        </w:rPr>
        <w:t xml:space="preserve">Vous trouverez des images à ce sujet sur notre site Web, sous </w:t>
      </w:r>
      <w:hyperlink r:id="rId12">
        <w:r w:rsidRPr="00D07DDA">
          <w:rPr>
            <w:rStyle w:val="Hyperlink"/>
            <w:rFonts w:ascii="Open Sans" w:hAnsi="Open Sans" w:cs="Open Sans"/>
            <w:sz w:val="20"/>
            <w:szCs w:val="20"/>
          </w:rPr>
          <w:t>Téléchargements</w:t>
        </w:r>
      </w:hyperlink>
      <w:r w:rsidRPr="00D07DDA">
        <w:rPr>
          <w:rFonts w:ascii="Open Sans" w:hAnsi="Open Sans" w:cs="Open Sans"/>
          <w:sz w:val="20"/>
          <w:szCs w:val="20"/>
        </w:rPr>
        <w:t>.</w:t>
      </w:r>
    </w:p>
    <w:sectPr w:rsidR="00420DB7" w:rsidRPr="00D07DDA" w:rsidSect="00DA17DF">
      <w:headerReference w:type="default" r:id="rId13"/>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6E08" w14:textId="77777777" w:rsidR="000053DC" w:rsidRDefault="000053DC" w:rsidP="00DA17DF">
      <w:pPr>
        <w:spacing w:after="0" w:line="240" w:lineRule="auto"/>
      </w:pPr>
      <w:r>
        <w:separator/>
      </w:r>
    </w:p>
  </w:endnote>
  <w:endnote w:type="continuationSeparator" w:id="0">
    <w:p w14:paraId="1CEFDE55" w14:textId="77777777" w:rsidR="000053DC" w:rsidRDefault="000053DC" w:rsidP="00DA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8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2F0B" w14:textId="77777777" w:rsidR="000053DC" w:rsidRDefault="000053DC" w:rsidP="00DA17DF">
      <w:pPr>
        <w:spacing w:after="0" w:line="240" w:lineRule="auto"/>
      </w:pPr>
      <w:r>
        <w:separator/>
      </w:r>
    </w:p>
  </w:footnote>
  <w:footnote w:type="continuationSeparator" w:id="0">
    <w:p w14:paraId="05779CAE" w14:textId="77777777" w:rsidR="000053DC" w:rsidRDefault="000053DC" w:rsidP="00DA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847D" w14:textId="41E818E9" w:rsidR="00DA17DF" w:rsidRDefault="0031047F">
    <w:pPr>
      <w:pStyle w:val="Kopfzeile"/>
    </w:pPr>
    <w:r>
      <w:rPr>
        <w:b/>
        <w:noProof/>
        <w:sz w:val="28"/>
        <w:szCs w:val="28"/>
        <w:lang w:val="de-CH" w:eastAsia="de-CH" w:bidi="ar-SA"/>
      </w:rPr>
      <w:drawing>
        <wp:anchor distT="0" distB="0" distL="114300" distR="114300" simplePos="0" relativeHeight="251660288" behindDoc="0" locked="0" layoutInCell="1" allowOverlap="1" wp14:anchorId="47EC9821" wp14:editId="5A464962">
          <wp:simplePos x="0" y="0"/>
          <wp:positionH relativeFrom="column">
            <wp:posOffset>4490085</wp:posOffset>
          </wp:positionH>
          <wp:positionV relativeFrom="paragraph">
            <wp:posOffset>-104775</wp:posOffset>
          </wp:positionV>
          <wp:extent cx="1257935"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6115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CH" w:eastAsia="de-CH" w:bidi="ar-SA"/>
      </w:rPr>
      <w:drawing>
        <wp:anchor distT="0" distB="0" distL="114300" distR="114300" simplePos="0" relativeHeight="251659264" behindDoc="0" locked="1" layoutInCell="1" allowOverlap="1" wp14:anchorId="43F34513" wp14:editId="00107E83">
          <wp:simplePos x="0" y="0"/>
          <wp:positionH relativeFrom="page">
            <wp:posOffset>900430</wp:posOffset>
          </wp:positionH>
          <wp:positionV relativeFrom="page">
            <wp:posOffset>449580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2">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AE"/>
    <w:rsid w:val="000053DC"/>
    <w:rsid w:val="000145BF"/>
    <w:rsid w:val="000145C4"/>
    <w:rsid w:val="00017C67"/>
    <w:rsid w:val="00042EE1"/>
    <w:rsid w:val="00086529"/>
    <w:rsid w:val="000956CB"/>
    <w:rsid w:val="000A5D0A"/>
    <w:rsid w:val="000F2CE0"/>
    <w:rsid w:val="00104DDE"/>
    <w:rsid w:val="001065F1"/>
    <w:rsid w:val="001A2F75"/>
    <w:rsid w:val="001A7641"/>
    <w:rsid w:val="001B3EE9"/>
    <w:rsid w:val="001E30F7"/>
    <w:rsid w:val="00247652"/>
    <w:rsid w:val="00270F25"/>
    <w:rsid w:val="002D5340"/>
    <w:rsid w:val="00301686"/>
    <w:rsid w:val="00302DF7"/>
    <w:rsid w:val="0030444B"/>
    <w:rsid w:val="0031047F"/>
    <w:rsid w:val="00324F15"/>
    <w:rsid w:val="00354009"/>
    <w:rsid w:val="00385FCA"/>
    <w:rsid w:val="003D7C91"/>
    <w:rsid w:val="003F204E"/>
    <w:rsid w:val="003F24C2"/>
    <w:rsid w:val="0041325C"/>
    <w:rsid w:val="00420DB7"/>
    <w:rsid w:val="0042215B"/>
    <w:rsid w:val="00422669"/>
    <w:rsid w:val="00440D5E"/>
    <w:rsid w:val="00460743"/>
    <w:rsid w:val="004B652D"/>
    <w:rsid w:val="004C41F8"/>
    <w:rsid w:val="004D74AA"/>
    <w:rsid w:val="00557855"/>
    <w:rsid w:val="00565EE9"/>
    <w:rsid w:val="00576C22"/>
    <w:rsid w:val="005877FA"/>
    <w:rsid w:val="005A6B85"/>
    <w:rsid w:val="005D5282"/>
    <w:rsid w:val="00627975"/>
    <w:rsid w:val="00634688"/>
    <w:rsid w:val="00680858"/>
    <w:rsid w:val="00682035"/>
    <w:rsid w:val="006B62DA"/>
    <w:rsid w:val="00721D96"/>
    <w:rsid w:val="00775294"/>
    <w:rsid w:val="007A34D8"/>
    <w:rsid w:val="007C37D0"/>
    <w:rsid w:val="007D16AE"/>
    <w:rsid w:val="007D2CE7"/>
    <w:rsid w:val="007D786E"/>
    <w:rsid w:val="007F40AE"/>
    <w:rsid w:val="007F56D4"/>
    <w:rsid w:val="00822B4A"/>
    <w:rsid w:val="0083154C"/>
    <w:rsid w:val="0084452E"/>
    <w:rsid w:val="00881E25"/>
    <w:rsid w:val="008C593C"/>
    <w:rsid w:val="008C6EDC"/>
    <w:rsid w:val="00930334"/>
    <w:rsid w:val="00944EB2"/>
    <w:rsid w:val="009926D7"/>
    <w:rsid w:val="009A3F5E"/>
    <w:rsid w:val="009C098B"/>
    <w:rsid w:val="009C5EE4"/>
    <w:rsid w:val="009D0904"/>
    <w:rsid w:val="00A250EC"/>
    <w:rsid w:val="00A3520D"/>
    <w:rsid w:val="00A35F8D"/>
    <w:rsid w:val="00A63A8E"/>
    <w:rsid w:val="00A87758"/>
    <w:rsid w:val="00AB5667"/>
    <w:rsid w:val="00AC3972"/>
    <w:rsid w:val="00AF124C"/>
    <w:rsid w:val="00B3666D"/>
    <w:rsid w:val="00B4447C"/>
    <w:rsid w:val="00B52E25"/>
    <w:rsid w:val="00B766CC"/>
    <w:rsid w:val="00B832A3"/>
    <w:rsid w:val="00B872C7"/>
    <w:rsid w:val="00B92D7E"/>
    <w:rsid w:val="00BB03FA"/>
    <w:rsid w:val="00BD606A"/>
    <w:rsid w:val="00C04441"/>
    <w:rsid w:val="00C662CB"/>
    <w:rsid w:val="00C81193"/>
    <w:rsid w:val="00D07DDA"/>
    <w:rsid w:val="00D648E6"/>
    <w:rsid w:val="00D72CF9"/>
    <w:rsid w:val="00D840E8"/>
    <w:rsid w:val="00DA17DF"/>
    <w:rsid w:val="00DC1042"/>
    <w:rsid w:val="00DD6C45"/>
    <w:rsid w:val="00DD79C9"/>
    <w:rsid w:val="00E0115D"/>
    <w:rsid w:val="00E2042D"/>
    <w:rsid w:val="00E3310C"/>
    <w:rsid w:val="00E541A5"/>
    <w:rsid w:val="00E66D34"/>
    <w:rsid w:val="00E702B4"/>
    <w:rsid w:val="00E74386"/>
    <w:rsid w:val="00E77FD9"/>
    <w:rsid w:val="00E83E99"/>
    <w:rsid w:val="00E85894"/>
    <w:rsid w:val="00EF2858"/>
    <w:rsid w:val="00F02B2A"/>
    <w:rsid w:val="00F0524E"/>
    <w:rsid w:val="00F06946"/>
    <w:rsid w:val="00F3402F"/>
    <w:rsid w:val="00F36247"/>
    <w:rsid w:val="00F434C2"/>
    <w:rsid w:val="00F644F1"/>
    <w:rsid w:val="00F711AF"/>
    <w:rsid w:val="00FA507C"/>
    <w:rsid w:val="00FB2BB9"/>
    <w:rsid w:val="00FD636B"/>
    <w:rsid w:val="00FF74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C5D76"/>
  <w15:docId w15:val="{7EDB16CC-62B8-4E73-93A9-B78E594D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40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4009"/>
    <w:rPr>
      <w:rFonts w:ascii="Segoe UI" w:hAnsi="Segoe UI" w:cs="Segoe UI"/>
      <w:sz w:val="18"/>
      <w:szCs w:val="18"/>
    </w:rPr>
  </w:style>
  <w:style w:type="character" w:styleId="Kommentarzeichen">
    <w:name w:val="annotation reference"/>
    <w:basedOn w:val="Absatz-Standardschriftart"/>
    <w:uiPriority w:val="99"/>
    <w:semiHidden/>
    <w:unhideWhenUsed/>
    <w:rsid w:val="00354009"/>
    <w:rPr>
      <w:sz w:val="16"/>
      <w:szCs w:val="16"/>
    </w:rPr>
  </w:style>
  <w:style w:type="paragraph" w:styleId="Kommentartext">
    <w:name w:val="annotation text"/>
    <w:basedOn w:val="Standard"/>
    <w:link w:val="KommentartextZchn"/>
    <w:uiPriority w:val="99"/>
    <w:semiHidden/>
    <w:unhideWhenUsed/>
    <w:rsid w:val="003540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4009"/>
    <w:rPr>
      <w:sz w:val="20"/>
      <w:szCs w:val="20"/>
    </w:rPr>
  </w:style>
  <w:style w:type="paragraph" w:styleId="Kommentarthema">
    <w:name w:val="annotation subject"/>
    <w:basedOn w:val="Kommentartext"/>
    <w:next w:val="Kommentartext"/>
    <w:link w:val="KommentarthemaZchn"/>
    <w:uiPriority w:val="99"/>
    <w:semiHidden/>
    <w:unhideWhenUsed/>
    <w:rsid w:val="00354009"/>
    <w:rPr>
      <w:b/>
      <w:bCs/>
    </w:rPr>
  </w:style>
  <w:style w:type="character" w:customStyle="1" w:styleId="KommentarthemaZchn">
    <w:name w:val="Kommentarthema Zchn"/>
    <w:basedOn w:val="KommentartextZchn"/>
    <w:link w:val="Kommentarthema"/>
    <w:uiPriority w:val="99"/>
    <w:semiHidden/>
    <w:rsid w:val="00354009"/>
    <w:rPr>
      <w:b/>
      <w:bCs/>
      <w:sz w:val="20"/>
      <w:szCs w:val="20"/>
    </w:rPr>
  </w:style>
  <w:style w:type="paragraph" w:styleId="berarbeitung">
    <w:name w:val="Revision"/>
    <w:hidden/>
    <w:uiPriority w:val="99"/>
    <w:semiHidden/>
    <w:rsid w:val="00D72CF9"/>
    <w:pPr>
      <w:spacing w:after="0" w:line="240" w:lineRule="auto"/>
    </w:pPr>
  </w:style>
  <w:style w:type="character" w:styleId="Hyperlink">
    <w:name w:val="Hyperlink"/>
    <w:basedOn w:val="Absatz-Standardschriftart"/>
    <w:uiPriority w:val="99"/>
    <w:unhideWhenUsed/>
    <w:rsid w:val="00247652"/>
    <w:rPr>
      <w:color w:val="0000FF" w:themeColor="hyperlink"/>
      <w:u w:val="single"/>
    </w:rPr>
  </w:style>
  <w:style w:type="paragraph" w:styleId="Kopfzeile">
    <w:name w:val="header"/>
    <w:basedOn w:val="Standard"/>
    <w:link w:val="KopfzeileZchn"/>
    <w:uiPriority w:val="99"/>
    <w:unhideWhenUsed/>
    <w:rsid w:val="00DA17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7DF"/>
  </w:style>
  <w:style w:type="paragraph" w:styleId="Fuzeile">
    <w:name w:val="footer"/>
    <w:basedOn w:val="Standard"/>
    <w:link w:val="FuzeileZchn"/>
    <w:uiPriority w:val="99"/>
    <w:unhideWhenUsed/>
    <w:rsid w:val="00DA17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7DF"/>
  </w:style>
  <w:style w:type="character" w:customStyle="1" w:styleId="st1">
    <w:name w:val="st1"/>
    <w:basedOn w:val="Absatz-Standardschriftart"/>
    <w:rsid w:val="00420DB7"/>
  </w:style>
  <w:style w:type="character" w:styleId="BesuchterLink">
    <w:name w:val="FollowedHyperlink"/>
    <w:basedOn w:val="Absatz-Standardschriftart"/>
    <w:uiPriority w:val="99"/>
    <w:semiHidden/>
    <w:unhideWhenUsed/>
    <w:rsid w:val="001B3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texaid.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strafuturefashion.com/" TargetMode="External"/><Relationship Id="rId12" Type="http://schemas.openxmlformats.org/officeDocument/2006/relationships/hyperlink" Target="http://www.texaid.ch/de/media-presse/download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trafuturefash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grid.barnekow@mistrafuturefashion.com" TargetMode="External"/><Relationship Id="rId4" Type="http://schemas.openxmlformats.org/officeDocument/2006/relationships/webSettings" Target="webSettings.xml"/><Relationship Id="rId9" Type="http://schemas.openxmlformats.org/officeDocument/2006/relationships/hyperlink" Target="http://www.texaid.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4C64-62CF-46F8-BF6B-A9AB4998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3946BE7F.dotm</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Vahan Balayan</dc:creator>
  <cp:keywords/>
  <dc:description>Übersetzungsbüro Terber &amp; Partner_x000d_
Spezialist für technische Übersetzungen_x000d_
Friedrich-Ebert-Str. 7_x000d_
D 48153 Münster_x000d_
Telefon: +49 (0) 251-52090-0_x000d_
Telefax: +49 (0) 251-52090-40_x000d_
www.terberundpartner.de_x000d_
e-Mail: info@terberundpartner.de</dc:description>
  <cp:lastModifiedBy>Rahel Ziegler</cp:lastModifiedBy>
  <cp:revision>16</cp:revision>
  <cp:lastPrinted>2017-03-15T10:06:00Z</cp:lastPrinted>
  <dcterms:created xsi:type="dcterms:W3CDTF">2017-03-15T10:01:00Z</dcterms:created>
  <dcterms:modified xsi:type="dcterms:W3CDTF">2017-03-20T13:39:00Z</dcterms:modified>
</cp:coreProperties>
</file>