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D030D" w14:textId="77777777" w:rsidR="00C359BC" w:rsidRPr="00160495" w:rsidRDefault="00C359BC" w:rsidP="00FA5CD6">
      <w:pPr>
        <w:ind w:right="424"/>
        <w:rPr>
          <w:rFonts w:ascii="Open Sans" w:hAnsi="Open Sans" w:cs="Open Sans"/>
          <w:sz w:val="22"/>
        </w:rPr>
      </w:pPr>
    </w:p>
    <w:p w14:paraId="6B7AFB63" w14:textId="77777777" w:rsidR="00C359BC" w:rsidRPr="00160495" w:rsidRDefault="00C359BC" w:rsidP="00160495">
      <w:pPr>
        <w:rPr>
          <w:rFonts w:ascii="Open Sans" w:hAnsi="Open Sans" w:cs="Open Sans"/>
          <w:sz w:val="22"/>
        </w:rPr>
      </w:pPr>
    </w:p>
    <w:p w14:paraId="680AF3EE" w14:textId="18965396" w:rsidR="00E07216" w:rsidRPr="00160495" w:rsidRDefault="00E07216" w:rsidP="00FA5CD6">
      <w:pPr>
        <w:rPr>
          <w:rFonts w:ascii="Open Sans" w:hAnsi="Open Sans" w:cs="Open Sans"/>
          <w:b/>
          <w:sz w:val="22"/>
        </w:rPr>
      </w:pPr>
      <w:r w:rsidRPr="00160495">
        <w:rPr>
          <w:rFonts w:ascii="Open Sans" w:hAnsi="Open Sans" w:cs="Open Sans"/>
          <w:b/>
          <w:i/>
          <w:sz w:val="28"/>
        </w:rPr>
        <w:t>COMMUNIQUÉ DE PRESSE</w:t>
      </w:r>
      <w:r w:rsidR="00B241FF">
        <w:rPr>
          <w:rFonts w:ascii="Open Sans" w:hAnsi="Open Sans" w:cs="Open Sans"/>
          <w:b/>
          <w:sz w:val="28"/>
        </w:rPr>
        <w:t xml:space="preserve"> </w:t>
      </w:r>
      <w:r w:rsidRPr="00E91B3E">
        <w:rPr>
          <w:rFonts w:ascii="Open Sans" w:hAnsi="Open Sans" w:cs="Open Sans"/>
          <w:b/>
          <w:i/>
          <w:sz w:val="22"/>
        </w:rPr>
        <w:t>((pour publication libre))</w:t>
      </w:r>
    </w:p>
    <w:p w14:paraId="073CF21E" w14:textId="77777777" w:rsidR="00E07216" w:rsidRPr="00160495" w:rsidRDefault="00E07216" w:rsidP="00160495">
      <w:pPr>
        <w:rPr>
          <w:rFonts w:ascii="Open Sans" w:hAnsi="Open Sans" w:cs="Open Sans"/>
          <w:sz w:val="22"/>
        </w:rPr>
      </w:pPr>
    </w:p>
    <w:p w14:paraId="482117A7" w14:textId="77777777" w:rsidR="00E07216" w:rsidRPr="00160495" w:rsidRDefault="00E07216" w:rsidP="00160495">
      <w:pPr>
        <w:rPr>
          <w:rFonts w:ascii="Open Sans" w:hAnsi="Open Sans" w:cs="Open Sans"/>
          <w:sz w:val="22"/>
        </w:rPr>
      </w:pPr>
    </w:p>
    <w:p w14:paraId="389548B2" w14:textId="77777777" w:rsidR="00E07216" w:rsidRPr="00160495" w:rsidRDefault="00E07216" w:rsidP="00160495">
      <w:pPr>
        <w:rPr>
          <w:rFonts w:ascii="Open Sans" w:hAnsi="Open Sans" w:cs="Open Sans"/>
          <w:sz w:val="22"/>
        </w:rPr>
      </w:pPr>
    </w:p>
    <w:p w14:paraId="5212A523" w14:textId="5BCCC5B4" w:rsidR="00E07216" w:rsidRPr="00160495" w:rsidRDefault="00E07216" w:rsidP="00FA5CD6">
      <w:pPr>
        <w:rPr>
          <w:rFonts w:ascii="Open Sans" w:hAnsi="Open Sans" w:cs="Open Sans"/>
          <w:i/>
          <w:sz w:val="22"/>
        </w:rPr>
      </w:pPr>
      <w:proofErr w:type="spellStart"/>
      <w:r w:rsidRPr="00160495">
        <w:rPr>
          <w:rFonts w:ascii="Open Sans" w:hAnsi="Open Sans" w:cs="Open Sans"/>
          <w:i/>
          <w:sz w:val="22"/>
        </w:rPr>
        <w:t>Texaid</w:t>
      </w:r>
      <w:proofErr w:type="spellEnd"/>
      <w:r w:rsidRPr="00160495">
        <w:rPr>
          <w:rFonts w:ascii="Open Sans" w:hAnsi="Open Sans" w:cs="Open Sans"/>
          <w:i/>
          <w:sz w:val="22"/>
        </w:rPr>
        <w:t xml:space="preserve"> – l</w:t>
      </w:r>
      <w:r w:rsidR="006E1870" w:rsidRPr="00160495">
        <w:rPr>
          <w:rFonts w:ascii="Open Sans" w:hAnsi="Open Sans" w:cs="Open Sans"/>
          <w:i/>
          <w:sz w:val="22"/>
        </w:rPr>
        <w:t>’</w:t>
      </w:r>
      <w:r w:rsidRPr="00160495">
        <w:rPr>
          <w:rFonts w:ascii="Open Sans" w:hAnsi="Open Sans" w:cs="Open Sans"/>
          <w:i/>
          <w:sz w:val="22"/>
        </w:rPr>
        <w:t>efficience grâce à la durabilité écologique et sociale</w:t>
      </w:r>
    </w:p>
    <w:p w14:paraId="30560CB4" w14:textId="1D3C86F0" w:rsidR="00E07216" w:rsidRPr="00160495" w:rsidRDefault="00E07216" w:rsidP="00FA5CD6">
      <w:pPr>
        <w:spacing w:line="360" w:lineRule="auto"/>
        <w:rPr>
          <w:rFonts w:ascii="Open Sans" w:hAnsi="Open Sans" w:cs="Open Sans"/>
          <w:b/>
        </w:rPr>
      </w:pPr>
      <w:r w:rsidRPr="00160495">
        <w:rPr>
          <w:rFonts w:ascii="Open Sans" w:hAnsi="Open Sans" w:cs="Open Sans"/>
          <w:b/>
        </w:rPr>
        <w:t>Plus de 6 millions de francs versés à des œuvres d</w:t>
      </w:r>
      <w:r w:rsidR="006E1870" w:rsidRPr="00160495">
        <w:rPr>
          <w:rFonts w:ascii="Open Sans" w:hAnsi="Open Sans" w:cs="Open Sans"/>
          <w:b/>
        </w:rPr>
        <w:t>’</w:t>
      </w:r>
      <w:r w:rsidRPr="00160495">
        <w:rPr>
          <w:rFonts w:ascii="Open Sans" w:hAnsi="Open Sans" w:cs="Open Sans"/>
          <w:b/>
        </w:rPr>
        <w:t>entraide</w:t>
      </w:r>
    </w:p>
    <w:p w14:paraId="703218D3" w14:textId="77777777" w:rsidR="00E07216" w:rsidRPr="00160495" w:rsidRDefault="00E07216" w:rsidP="00E07216">
      <w:pPr>
        <w:spacing w:line="360" w:lineRule="auto"/>
        <w:ind w:left="284"/>
        <w:rPr>
          <w:rFonts w:ascii="Open Sans" w:hAnsi="Open Sans" w:cs="Open Sans"/>
          <w:sz w:val="22"/>
        </w:rPr>
      </w:pPr>
    </w:p>
    <w:p w14:paraId="2798796E" w14:textId="002B7B09" w:rsidR="00E07216" w:rsidRPr="00160495" w:rsidRDefault="002A53B3" w:rsidP="00FA5CD6">
      <w:pPr>
        <w:spacing w:line="360" w:lineRule="auto"/>
        <w:rPr>
          <w:rFonts w:ascii="Open Sans" w:hAnsi="Open Sans" w:cs="Open Sans"/>
          <w:b/>
          <w:sz w:val="20"/>
        </w:rPr>
      </w:pPr>
      <w:proofErr w:type="spellStart"/>
      <w:r>
        <w:rPr>
          <w:rFonts w:ascii="Open Sans" w:hAnsi="Open Sans" w:cs="Open Sans"/>
          <w:sz w:val="20"/>
        </w:rPr>
        <w:t>Schattdorf</w:t>
      </w:r>
      <w:proofErr w:type="spellEnd"/>
      <w:r>
        <w:rPr>
          <w:rFonts w:ascii="Open Sans" w:hAnsi="Open Sans" w:cs="Open Sans"/>
          <w:sz w:val="20"/>
        </w:rPr>
        <w:t>, 14</w:t>
      </w:r>
      <w:r w:rsidR="00E07216" w:rsidRPr="00160495">
        <w:rPr>
          <w:rFonts w:ascii="Open Sans" w:hAnsi="Open Sans" w:cs="Open Sans"/>
          <w:sz w:val="20"/>
        </w:rPr>
        <w:t xml:space="preserve"> juin 2016 –</w:t>
      </w:r>
      <w:r w:rsidR="00E07216" w:rsidRPr="00160495">
        <w:rPr>
          <w:rFonts w:ascii="Open Sans" w:hAnsi="Open Sans" w:cs="Open Sans"/>
          <w:b/>
          <w:sz w:val="20"/>
        </w:rPr>
        <w:t xml:space="preserve"> </w:t>
      </w:r>
      <w:proofErr w:type="spellStart"/>
      <w:r w:rsidR="00E07216" w:rsidRPr="00160495">
        <w:rPr>
          <w:rFonts w:ascii="Open Sans" w:hAnsi="Open Sans" w:cs="Open Sans"/>
          <w:b/>
          <w:sz w:val="20"/>
        </w:rPr>
        <w:t>Texaid</w:t>
      </w:r>
      <w:proofErr w:type="spellEnd"/>
      <w:r w:rsidR="00E07216" w:rsidRPr="00160495">
        <w:rPr>
          <w:rFonts w:ascii="Open Sans" w:hAnsi="Open Sans" w:cs="Open Sans"/>
          <w:b/>
          <w:sz w:val="20"/>
        </w:rPr>
        <w:t xml:space="preserve"> </w:t>
      </w:r>
      <w:proofErr w:type="spellStart"/>
      <w:r w:rsidR="00E07216" w:rsidRPr="00160495">
        <w:rPr>
          <w:rFonts w:ascii="Open Sans" w:hAnsi="Open Sans" w:cs="Open Sans"/>
          <w:b/>
          <w:sz w:val="20"/>
        </w:rPr>
        <w:t>Textilverwertungs</w:t>
      </w:r>
      <w:proofErr w:type="spellEnd"/>
      <w:r w:rsidR="00E07216" w:rsidRPr="00160495">
        <w:rPr>
          <w:rFonts w:ascii="Open Sans" w:hAnsi="Open Sans" w:cs="Open Sans"/>
          <w:b/>
          <w:sz w:val="20"/>
        </w:rPr>
        <w:t>-AG a clos un exercice 2015 éprouvant. La part du produit net qui a été versée aux œuvres d</w:t>
      </w:r>
      <w:r w:rsidR="006E1870" w:rsidRPr="00160495">
        <w:rPr>
          <w:rFonts w:ascii="Open Sans" w:hAnsi="Open Sans" w:cs="Open Sans"/>
          <w:b/>
          <w:sz w:val="20"/>
        </w:rPr>
        <w:t>’</w:t>
      </w:r>
      <w:r w:rsidR="00E07216" w:rsidRPr="00160495">
        <w:rPr>
          <w:rFonts w:ascii="Open Sans" w:hAnsi="Open Sans" w:cs="Open Sans"/>
          <w:b/>
          <w:sz w:val="20"/>
        </w:rPr>
        <w:t xml:space="preserve">entraide, associations de samaritains, familles </w:t>
      </w:r>
      <w:proofErr w:type="spellStart"/>
      <w:r w:rsidR="00E07216" w:rsidRPr="00160495">
        <w:rPr>
          <w:rFonts w:ascii="Open Sans" w:hAnsi="Open Sans" w:cs="Open Sans"/>
          <w:b/>
          <w:sz w:val="20"/>
        </w:rPr>
        <w:t>Kolping</w:t>
      </w:r>
      <w:proofErr w:type="spellEnd"/>
      <w:r w:rsidR="00E07216" w:rsidRPr="00160495">
        <w:rPr>
          <w:rFonts w:ascii="Open Sans" w:hAnsi="Open Sans" w:cs="Open Sans"/>
          <w:b/>
          <w:sz w:val="20"/>
        </w:rPr>
        <w:t xml:space="preserve"> et organisations régionales d</w:t>
      </w:r>
      <w:r w:rsidR="006E1870" w:rsidRPr="00160495">
        <w:rPr>
          <w:rFonts w:ascii="Open Sans" w:hAnsi="Open Sans" w:cs="Open Sans"/>
          <w:b/>
          <w:sz w:val="20"/>
        </w:rPr>
        <w:t>’</w:t>
      </w:r>
      <w:r w:rsidR="00E07216" w:rsidRPr="00160495">
        <w:rPr>
          <w:rFonts w:ascii="Open Sans" w:hAnsi="Open Sans" w:cs="Open Sans"/>
          <w:b/>
          <w:sz w:val="20"/>
        </w:rPr>
        <w:t>utilité publique partie prenante s</w:t>
      </w:r>
      <w:r w:rsidR="006E1870" w:rsidRPr="00160495">
        <w:rPr>
          <w:rFonts w:ascii="Open Sans" w:hAnsi="Open Sans" w:cs="Open Sans"/>
          <w:b/>
          <w:sz w:val="20"/>
        </w:rPr>
        <w:t>’</w:t>
      </w:r>
      <w:r w:rsidR="00E07216" w:rsidRPr="00160495">
        <w:rPr>
          <w:rFonts w:ascii="Open Sans" w:hAnsi="Open Sans" w:cs="Open Sans"/>
          <w:b/>
          <w:sz w:val="20"/>
        </w:rPr>
        <w:t>est élevée à 6,2 millions de francs, soit quasiment le niveau de l</w:t>
      </w:r>
      <w:r w:rsidR="006E1870" w:rsidRPr="00160495">
        <w:rPr>
          <w:rFonts w:ascii="Open Sans" w:hAnsi="Open Sans" w:cs="Open Sans"/>
          <w:b/>
          <w:sz w:val="20"/>
        </w:rPr>
        <w:t>’</w:t>
      </w:r>
      <w:r w:rsidR="00E07216" w:rsidRPr="00160495">
        <w:rPr>
          <w:rFonts w:ascii="Open Sans" w:hAnsi="Open Sans" w:cs="Open Sans"/>
          <w:b/>
          <w:sz w:val="20"/>
        </w:rPr>
        <w:t xml:space="preserve">année précédente (2014 : 6.5 millions de francs).  </w:t>
      </w:r>
    </w:p>
    <w:p w14:paraId="1F772DCE" w14:textId="77777777" w:rsidR="00E07216" w:rsidRPr="00160495" w:rsidRDefault="00E07216" w:rsidP="00E07216">
      <w:pPr>
        <w:spacing w:line="360" w:lineRule="auto"/>
        <w:ind w:left="284"/>
        <w:rPr>
          <w:rFonts w:ascii="Open Sans" w:hAnsi="Open Sans" w:cs="Open Sans"/>
          <w:sz w:val="20"/>
        </w:rPr>
      </w:pPr>
    </w:p>
    <w:p w14:paraId="3A24FE32" w14:textId="70B6D30B" w:rsidR="00E07216" w:rsidRPr="00160495" w:rsidRDefault="00AD6C6B" w:rsidP="00FA5CD6">
      <w:pPr>
        <w:spacing w:line="360" w:lineRule="auto"/>
        <w:rPr>
          <w:rFonts w:ascii="Open Sans" w:hAnsi="Open Sans" w:cs="Open Sans"/>
          <w:sz w:val="20"/>
        </w:rPr>
      </w:pPr>
      <w:r w:rsidRPr="00160495">
        <w:rPr>
          <w:rFonts w:ascii="Open Sans" w:hAnsi="Open Sans" w:cs="Open Sans"/>
          <w:sz w:val="20"/>
        </w:rPr>
        <w:t>« Face aux défis du contexte économique sur des marchés clients importants et à l</w:t>
      </w:r>
      <w:r w:rsidR="006E1870" w:rsidRPr="00160495">
        <w:rPr>
          <w:rFonts w:ascii="Open Sans" w:hAnsi="Open Sans" w:cs="Open Sans"/>
          <w:sz w:val="20"/>
        </w:rPr>
        <w:t>’</w:t>
      </w:r>
      <w:r w:rsidRPr="00160495">
        <w:rPr>
          <w:rFonts w:ascii="Open Sans" w:hAnsi="Open Sans" w:cs="Open Sans"/>
          <w:sz w:val="20"/>
        </w:rPr>
        <w:t>abandon du taux plancher entre l</w:t>
      </w:r>
      <w:r w:rsidR="006E1870" w:rsidRPr="00160495">
        <w:rPr>
          <w:rFonts w:ascii="Open Sans" w:hAnsi="Open Sans" w:cs="Open Sans"/>
          <w:sz w:val="20"/>
        </w:rPr>
        <w:t>’</w:t>
      </w:r>
      <w:r w:rsidRPr="00160495">
        <w:rPr>
          <w:rFonts w:ascii="Open Sans" w:hAnsi="Open Sans" w:cs="Open Sans"/>
          <w:sz w:val="20"/>
        </w:rPr>
        <w:t>euro et le franc suisse, nous nous réjouissons d</w:t>
      </w:r>
      <w:r w:rsidR="006E1870" w:rsidRPr="00160495">
        <w:rPr>
          <w:rFonts w:ascii="Open Sans" w:hAnsi="Open Sans" w:cs="Open Sans"/>
          <w:sz w:val="20"/>
        </w:rPr>
        <w:t>’</w:t>
      </w:r>
      <w:r w:rsidRPr="00160495">
        <w:rPr>
          <w:rFonts w:ascii="Open Sans" w:hAnsi="Open Sans" w:cs="Open Sans"/>
          <w:sz w:val="20"/>
        </w:rPr>
        <w:t xml:space="preserve">avoir pu mettre une nouvelle fois en 2015 une somme de plus de 6 millions de francs à la disposition de nos partenaires caritatifs pour la bonne cause », explique Martin Böschen, CEO de </w:t>
      </w:r>
      <w:proofErr w:type="spellStart"/>
      <w:r w:rsidRPr="00160495">
        <w:rPr>
          <w:rFonts w:ascii="Open Sans" w:hAnsi="Open Sans" w:cs="Open Sans"/>
          <w:sz w:val="20"/>
        </w:rPr>
        <w:t>Texaid</w:t>
      </w:r>
      <w:proofErr w:type="spellEnd"/>
      <w:r w:rsidRPr="00160495">
        <w:rPr>
          <w:rFonts w:ascii="Open Sans" w:hAnsi="Open Sans" w:cs="Open Sans"/>
          <w:sz w:val="20"/>
        </w:rPr>
        <w:t xml:space="preserve"> </w:t>
      </w:r>
      <w:proofErr w:type="spellStart"/>
      <w:r w:rsidRPr="00160495">
        <w:rPr>
          <w:rFonts w:ascii="Open Sans" w:hAnsi="Open Sans" w:cs="Open Sans"/>
          <w:sz w:val="20"/>
        </w:rPr>
        <w:t>Textilverwertungs</w:t>
      </w:r>
      <w:proofErr w:type="spellEnd"/>
      <w:r w:rsidRPr="00160495">
        <w:rPr>
          <w:rFonts w:ascii="Open Sans" w:hAnsi="Open Sans" w:cs="Open Sans"/>
          <w:sz w:val="20"/>
        </w:rPr>
        <w:t>-AG. « Le lien entre la durabilité écologique et sociale dans l</w:t>
      </w:r>
      <w:r w:rsidR="006E1870" w:rsidRPr="00160495">
        <w:rPr>
          <w:rFonts w:ascii="Open Sans" w:hAnsi="Open Sans" w:cs="Open Sans"/>
          <w:sz w:val="20"/>
        </w:rPr>
        <w:t>’</w:t>
      </w:r>
      <w:r w:rsidRPr="00160495">
        <w:rPr>
          <w:rFonts w:ascii="Open Sans" w:hAnsi="Open Sans" w:cs="Open Sans"/>
          <w:sz w:val="20"/>
        </w:rPr>
        <w:t>activité économique au quotidien est ce qui convainc les œuvres d</w:t>
      </w:r>
      <w:r w:rsidR="006E1870" w:rsidRPr="00160495">
        <w:rPr>
          <w:rFonts w:ascii="Open Sans" w:hAnsi="Open Sans" w:cs="Open Sans"/>
          <w:sz w:val="20"/>
        </w:rPr>
        <w:t>’</w:t>
      </w:r>
      <w:r w:rsidRPr="00160495">
        <w:rPr>
          <w:rFonts w:ascii="Open Sans" w:hAnsi="Open Sans" w:cs="Open Sans"/>
          <w:sz w:val="20"/>
        </w:rPr>
        <w:t xml:space="preserve">entraide partenaires de </w:t>
      </w:r>
      <w:proofErr w:type="spellStart"/>
      <w:r w:rsidRPr="00160495">
        <w:rPr>
          <w:rFonts w:ascii="Open Sans" w:hAnsi="Open Sans" w:cs="Open Sans"/>
          <w:sz w:val="20"/>
        </w:rPr>
        <w:t>Texaid</w:t>
      </w:r>
      <w:proofErr w:type="spellEnd"/>
      <w:r w:rsidRPr="00160495">
        <w:rPr>
          <w:rFonts w:ascii="Open Sans" w:hAnsi="Open Sans" w:cs="Open Sans"/>
          <w:sz w:val="20"/>
        </w:rPr>
        <w:t xml:space="preserve"> au plan national et local », ajoute Daniel Frei, Président du comité de travail </w:t>
      </w:r>
      <w:proofErr w:type="spellStart"/>
      <w:r w:rsidRPr="00160495">
        <w:rPr>
          <w:rFonts w:ascii="Open Sans" w:hAnsi="Open Sans" w:cs="Open Sans"/>
          <w:sz w:val="20"/>
        </w:rPr>
        <w:t>Texaid</w:t>
      </w:r>
      <w:proofErr w:type="spellEnd"/>
      <w:r w:rsidRPr="00160495">
        <w:rPr>
          <w:rFonts w:ascii="Open Sans" w:hAnsi="Open Sans" w:cs="Open Sans"/>
          <w:sz w:val="20"/>
        </w:rPr>
        <w:t xml:space="preserve"> des organisations d</w:t>
      </w:r>
      <w:r w:rsidR="006E1870" w:rsidRPr="00160495">
        <w:rPr>
          <w:rFonts w:ascii="Open Sans" w:hAnsi="Open Sans" w:cs="Open Sans"/>
          <w:sz w:val="20"/>
        </w:rPr>
        <w:t>’</w:t>
      </w:r>
      <w:r w:rsidRPr="00160495">
        <w:rPr>
          <w:rFonts w:ascii="Open Sans" w:hAnsi="Open Sans" w:cs="Open Sans"/>
          <w:sz w:val="20"/>
        </w:rPr>
        <w:t>entraide suisses et gérant du Secours suisse d</w:t>
      </w:r>
      <w:r w:rsidR="006E1870" w:rsidRPr="00160495">
        <w:rPr>
          <w:rFonts w:ascii="Open Sans" w:hAnsi="Open Sans" w:cs="Open Sans"/>
          <w:sz w:val="20"/>
        </w:rPr>
        <w:t>’</w:t>
      </w:r>
      <w:r w:rsidRPr="00160495">
        <w:rPr>
          <w:rFonts w:ascii="Open Sans" w:hAnsi="Open Sans" w:cs="Open Sans"/>
          <w:sz w:val="20"/>
        </w:rPr>
        <w:t>hiver.</w:t>
      </w:r>
    </w:p>
    <w:p w14:paraId="38388D25" w14:textId="77777777" w:rsidR="00E07216" w:rsidRPr="00160495" w:rsidRDefault="00E07216" w:rsidP="00E07216">
      <w:pPr>
        <w:spacing w:line="360" w:lineRule="auto"/>
        <w:ind w:left="284"/>
        <w:rPr>
          <w:rFonts w:ascii="Open Sans" w:hAnsi="Open Sans" w:cs="Open Sans"/>
          <w:sz w:val="20"/>
        </w:rPr>
      </w:pPr>
    </w:p>
    <w:p w14:paraId="6C8B9B22" w14:textId="7BC64193" w:rsidR="00E07216" w:rsidRPr="00160495" w:rsidRDefault="00E07216" w:rsidP="00FA5CD6">
      <w:pPr>
        <w:spacing w:line="360" w:lineRule="auto"/>
        <w:rPr>
          <w:rFonts w:ascii="Open Sans" w:hAnsi="Open Sans" w:cs="Open Sans"/>
          <w:sz w:val="20"/>
        </w:rPr>
      </w:pPr>
      <w:r w:rsidRPr="00160495">
        <w:rPr>
          <w:rFonts w:ascii="Open Sans" w:hAnsi="Open Sans" w:cs="Open Sans"/>
          <w:sz w:val="20"/>
        </w:rPr>
        <w:t>L</w:t>
      </w:r>
      <w:r w:rsidR="006E1870" w:rsidRPr="00160495">
        <w:rPr>
          <w:rFonts w:ascii="Open Sans" w:hAnsi="Open Sans" w:cs="Open Sans"/>
          <w:sz w:val="20"/>
        </w:rPr>
        <w:t>’</w:t>
      </w:r>
      <w:r w:rsidRPr="00160495">
        <w:rPr>
          <w:rFonts w:ascii="Open Sans" w:hAnsi="Open Sans" w:cs="Open Sans"/>
          <w:sz w:val="20"/>
        </w:rPr>
        <w:t xml:space="preserve">entreprise de recyclage de textiles et sa filiale </w:t>
      </w:r>
      <w:proofErr w:type="spellStart"/>
      <w:r w:rsidRPr="00160495">
        <w:rPr>
          <w:rFonts w:ascii="Open Sans" w:hAnsi="Open Sans" w:cs="Open Sans"/>
          <w:sz w:val="20"/>
        </w:rPr>
        <w:t>Contex</w:t>
      </w:r>
      <w:proofErr w:type="spellEnd"/>
      <w:r w:rsidRPr="00160495">
        <w:rPr>
          <w:rFonts w:ascii="Open Sans" w:hAnsi="Open Sans" w:cs="Open Sans"/>
          <w:sz w:val="20"/>
        </w:rPr>
        <w:t xml:space="preserve"> ont collecté dans toute la Suisse près de 130 millions de pièces de vêtements, des chaussures ainsi que des textiles domestiques usagés pour les réutiliser de manière judicieuse. Les textiles usagés ont été collectés dans des conteneurs, à l</w:t>
      </w:r>
      <w:r w:rsidR="006E1870" w:rsidRPr="00160495">
        <w:rPr>
          <w:rFonts w:ascii="Open Sans" w:hAnsi="Open Sans" w:cs="Open Sans"/>
          <w:sz w:val="20"/>
        </w:rPr>
        <w:t>’</w:t>
      </w:r>
      <w:r w:rsidRPr="00160495">
        <w:rPr>
          <w:rFonts w:ascii="Open Sans" w:hAnsi="Open Sans" w:cs="Open Sans"/>
          <w:sz w:val="20"/>
        </w:rPr>
        <w:t>occasion de collectes de rues, ainsi que dans une sélection de magasins d</w:t>
      </w:r>
      <w:r w:rsidR="006E1870" w:rsidRPr="00160495">
        <w:rPr>
          <w:rFonts w:ascii="Open Sans" w:hAnsi="Open Sans" w:cs="Open Sans"/>
          <w:sz w:val="20"/>
        </w:rPr>
        <w:t>’</w:t>
      </w:r>
      <w:r w:rsidRPr="00160495">
        <w:rPr>
          <w:rFonts w:ascii="Open Sans" w:hAnsi="Open Sans" w:cs="Open Sans"/>
          <w:sz w:val="20"/>
        </w:rPr>
        <w:t>habillement pour être ensuite triés dans les propres usines de l</w:t>
      </w:r>
      <w:r w:rsidR="006E1870" w:rsidRPr="00160495">
        <w:rPr>
          <w:rFonts w:ascii="Open Sans" w:hAnsi="Open Sans" w:cs="Open Sans"/>
          <w:sz w:val="20"/>
        </w:rPr>
        <w:t>’</w:t>
      </w:r>
      <w:r w:rsidRPr="00160495">
        <w:rPr>
          <w:rFonts w:ascii="Open Sans" w:hAnsi="Open Sans" w:cs="Open Sans"/>
          <w:sz w:val="20"/>
        </w:rPr>
        <w:t>entreprise et par des partenaires externes en Suisse et à l</w:t>
      </w:r>
      <w:r w:rsidR="006E1870" w:rsidRPr="00160495">
        <w:rPr>
          <w:rFonts w:ascii="Open Sans" w:hAnsi="Open Sans" w:cs="Open Sans"/>
          <w:sz w:val="20"/>
        </w:rPr>
        <w:t>’</w:t>
      </w:r>
      <w:r w:rsidRPr="00160495">
        <w:rPr>
          <w:rFonts w:ascii="Open Sans" w:hAnsi="Open Sans" w:cs="Open Sans"/>
          <w:sz w:val="20"/>
        </w:rPr>
        <w:t>étranger. Sur les quelque 6.2 millions de francs qui ont été reversés en 2015 à des partenaires caritatifs, près de 1.7 million sont allés aux œuvres d</w:t>
      </w:r>
      <w:r w:rsidR="006E1870" w:rsidRPr="00160495">
        <w:rPr>
          <w:rFonts w:ascii="Open Sans" w:hAnsi="Open Sans" w:cs="Open Sans"/>
          <w:sz w:val="20"/>
        </w:rPr>
        <w:t>’</w:t>
      </w:r>
      <w:r w:rsidRPr="00160495">
        <w:rPr>
          <w:rFonts w:ascii="Open Sans" w:hAnsi="Open Sans" w:cs="Open Sans"/>
          <w:sz w:val="20"/>
        </w:rPr>
        <w:t xml:space="preserve">entraide partie prenante et presque 4.5 millions aux nombreuses familles </w:t>
      </w:r>
      <w:proofErr w:type="spellStart"/>
      <w:r w:rsidRPr="00160495">
        <w:rPr>
          <w:rFonts w:ascii="Open Sans" w:hAnsi="Open Sans" w:cs="Open Sans"/>
          <w:sz w:val="20"/>
        </w:rPr>
        <w:t>Kolping</w:t>
      </w:r>
      <w:proofErr w:type="spellEnd"/>
      <w:r w:rsidRPr="00160495">
        <w:rPr>
          <w:rFonts w:ascii="Open Sans" w:hAnsi="Open Sans" w:cs="Open Sans"/>
          <w:sz w:val="20"/>
        </w:rPr>
        <w:t xml:space="preserve"> locales, aux associations de samaritains ainsi qu</w:t>
      </w:r>
      <w:r w:rsidR="006E1870" w:rsidRPr="00160495">
        <w:rPr>
          <w:rFonts w:ascii="Open Sans" w:hAnsi="Open Sans" w:cs="Open Sans"/>
          <w:sz w:val="20"/>
        </w:rPr>
        <w:t>’</w:t>
      </w:r>
      <w:r w:rsidRPr="00160495">
        <w:rPr>
          <w:rFonts w:ascii="Open Sans" w:hAnsi="Open Sans" w:cs="Open Sans"/>
          <w:sz w:val="20"/>
        </w:rPr>
        <w:t>à d</w:t>
      </w:r>
      <w:r w:rsidR="006E1870" w:rsidRPr="00160495">
        <w:rPr>
          <w:rFonts w:ascii="Open Sans" w:hAnsi="Open Sans" w:cs="Open Sans"/>
          <w:sz w:val="20"/>
        </w:rPr>
        <w:t>’</w:t>
      </w:r>
      <w:r w:rsidRPr="00160495">
        <w:rPr>
          <w:rFonts w:ascii="Open Sans" w:hAnsi="Open Sans" w:cs="Open Sans"/>
          <w:sz w:val="20"/>
        </w:rPr>
        <w:t>autres organisations d</w:t>
      </w:r>
      <w:r w:rsidR="006E1870" w:rsidRPr="00160495">
        <w:rPr>
          <w:rFonts w:ascii="Open Sans" w:hAnsi="Open Sans" w:cs="Open Sans"/>
          <w:sz w:val="20"/>
        </w:rPr>
        <w:t>’</w:t>
      </w:r>
      <w:r w:rsidRPr="00160495">
        <w:rPr>
          <w:rFonts w:ascii="Open Sans" w:hAnsi="Open Sans" w:cs="Open Sans"/>
          <w:sz w:val="20"/>
        </w:rPr>
        <w:t>utilité publique.</w:t>
      </w:r>
    </w:p>
    <w:p w14:paraId="53626A7D" w14:textId="6E2717FA" w:rsidR="00D00831" w:rsidRPr="00160495" w:rsidRDefault="00D00831" w:rsidP="00160495">
      <w:pPr>
        <w:spacing w:line="360" w:lineRule="auto"/>
        <w:rPr>
          <w:rFonts w:ascii="Open Sans" w:hAnsi="Open Sans" w:cs="Open Sans"/>
          <w:b/>
          <w:i/>
          <w:sz w:val="20"/>
        </w:rPr>
      </w:pPr>
    </w:p>
    <w:p w14:paraId="5F036397" w14:textId="6CCFB6F9" w:rsidR="00E07216" w:rsidRPr="00160495" w:rsidRDefault="00E07216" w:rsidP="00160495">
      <w:pPr>
        <w:spacing w:line="360" w:lineRule="auto"/>
        <w:rPr>
          <w:rFonts w:ascii="Open Sans" w:hAnsi="Open Sans" w:cs="Open Sans"/>
          <w:sz w:val="20"/>
        </w:rPr>
      </w:pPr>
      <w:r w:rsidRPr="00160495">
        <w:rPr>
          <w:rFonts w:ascii="Open Sans" w:hAnsi="Open Sans" w:cs="Open Sans"/>
          <w:b/>
          <w:i/>
          <w:sz w:val="20"/>
        </w:rPr>
        <w:lastRenderedPageBreak/>
        <w:t xml:space="preserve">Des ressources efficaces grâce à une stratégie de durabilité optimisée </w:t>
      </w:r>
    </w:p>
    <w:p w14:paraId="32AA0E02" w14:textId="2E24F1E5" w:rsidR="00E07216" w:rsidRPr="00160495" w:rsidRDefault="00E07216" w:rsidP="00FA5CD6">
      <w:pPr>
        <w:spacing w:line="360" w:lineRule="auto"/>
        <w:rPr>
          <w:rFonts w:ascii="Open Sans" w:hAnsi="Open Sans" w:cs="Open Sans"/>
          <w:sz w:val="20"/>
        </w:rPr>
      </w:pPr>
      <w:proofErr w:type="spellStart"/>
      <w:r w:rsidRPr="00160495">
        <w:rPr>
          <w:rFonts w:ascii="Open Sans" w:hAnsi="Open Sans" w:cs="Open Sans"/>
          <w:sz w:val="20"/>
        </w:rPr>
        <w:t>Texaid</w:t>
      </w:r>
      <w:proofErr w:type="spellEnd"/>
      <w:r w:rsidRPr="00160495">
        <w:rPr>
          <w:rFonts w:ascii="Open Sans" w:hAnsi="Open Sans" w:cs="Open Sans"/>
          <w:sz w:val="20"/>
        </w:rPr>
        <w:t xml:space="preserve"> étend sans relâche sa stratégie de durabilité et a optimisé l</w:t>
      </w:r>
      <w:r w:rsidR="006E1870" w:rsidRPr="00160495">
        <w:rPr>
          <w:rFonts w:ascii="Open Sans" w:hAnsi="Open Sans" w:cs="Open Sans"/>
          <w:sz w:val="20"/>
        </w:rPr>
        <w:t>’</w:t>
      </w:r>
      <w:r w:rsidRPr="00160495">
        <w:rPr>
          <w:rFonts w:ascii="Open Sans" w:hAnsi="Open Sans" w:cs="Open Sans"/>
          <w:sz w:val="20"/>
        </w:rPr>
        <w:t>année dernière sa consommation de ressources. L</w:t>
      </w:r>
      <w:r w:rsidR="006E1870" w:rsidRPr="00160495">
        <w:rPr>
          <w:rFonts w:ascii="Open Sans" w:hAnsi="Open Sans" w:cs="Open Sans"/>
          <w:sz w:val="20"/>
        </w:rPr>
        <w:t>’</w:t>
      </w:r>
      <w:r w:rsidRPr="00160495">
        <w:rPr>
          <w:rFonts w:ascii="Open Sans" w:hAnsi="Open Sans" w:cs="Open Sans"/>
          <w:sz w:val="20"/>
        </w:rPr>
        <w:t>entreprise a ainsi été nommée en 2015 pour le prix de l</w:t>
      </w:r>
      <w:r w:rsidR="006E1870" w:rsidRPr="00160495">
        <w:rPr>
          <w:rFonts w:ascii="Open Sans" w:hAnsi="Open Sans" w:cs="Open Sans"/>
          <w:sz w:val="20"/>
        </w:rPr>
        <w:t>’</w:t>
      </w:r>
      <w:r w:rsidRPr="00160495">
        <w:rPr>
          <w:rFonts w:ascii="Open Sans" w:hAnsi="Open Sans" w:cs="Open Sans"/>
          <w:sz w:val="20"/>
        </w:rPr>
        <w:t>environnement de la Fondation suisse pour l</w:t>
      </w:r>
      <w:r w:rsidR="006E1870" w:rsidRPr="00160495">
        <w:rPr>
          <w:rFonts w:ascii="Open Sans" w:hAnsi="Open Sans" w:cs="Open Sans"/>
          <w:sz w:val="20"/>
        </w:rPr>
        <w:t>’</w:t>
      </w:r>
      <w:r w:rsidRPr="00160495">
        <w:rPr>
          <w:rFonts w:ascii="Open Sans" w:hAnsi="Open Sans" w:cs="Open Sans"/>
          <w:sz w:val="20"/>
        </w:rPr>
        <w:t>environnement afin de récompenser son engagement dans le domaine de la protection de l</w:t>
      </w:r>
      <w:r w:rsidR="006E1870" w:rsidRPr="00160495">
        <w:rPr>
          <w:rFonts w:ascii="Open Sans" w:hAnsi="Open Sans" w:cs="Open Sans"/>
          <w:sz w:val="20"/>
        </w:rPr>
        <w:t>’</w:t>
      </w:r>
      <w:r w:rsidRPr="00160495">
        <w:rPr>
          <w:rFonts w:ascii="Open Sans" w:hAnsi="Open Sans" w:cs="Open Sans"/>
          <w:sz w:val="20"/>
        </w:rPr>
        <w:t>environnement et du climat. L</w:t>
      </w:r>
      <w:r w:rsidR="006E1870" w:rsidRPr="00160495">
        <w:rPr>
          <w:rFonts w:ascii="Open Sans" w:hAnsi="Open Sans" w:cs="Open Sans"/>
          <w:sz w:val="20"/>
        </w:rPr>
        <w:t>’</w:t>
      </w:r>
      <w:r w:rsidRPr="00160495">
        <w:rPr>
          <w:rFonts w:ascii="Open Sans" w:hAnsi="Open Sans" w:cs="Open Sans"/>
          <w:sz w:val="20"/>
        </w:rPr>
        <w:t xml:space="preserve">entreprise a également reçu le label or « CO2 </w:t>
      </w:r>
      <w:proofErr w:type="spellStart"/>
      <w:r w:rsidRPr="00160495">
        <w:rPr>
          <w:rFonts w:ascii="Open Sans" w:hAnsi="Open Sans" w:cs="Open Sans"/>
          <w:sz w:val="20"/>
        </w:rPr>
        <w:t>Neutral</w:t>
      </w:r>
      <w:proofErr w:type="spellEnd"/>
      <w:r w:rsidRPr="00160495">
        <w:rPr>
          <w:rFonts w:ascii="Open Sans" w:hAnsi="Open Sans" w:cs="Open Sans"/>
          <w:sz w:val="20"/>
        </w:rPr>
        <w:t xml:space="preserve"> » décerné par Swiss </w:t>
      </w:r>
      <w:proofErr w:type="spellStart"/>
      <w:r w:rsidRPr="00160495">
        <w:rPr>
          <w:rFonts w:ascii="Open Sans" w:hAnsi="Open Sans" w:cs="Open Sans"/>
          <w:sz w:val="20"/>
        </w:rPr>
        <w:t>Climate</w:t>
      </w:r>
      <w:proofErr w:type="spellEnd"/>
      <w:r w:rsidRPr="00160495">
        <w:rPr>
          <w:rFonts w:ascii="Open Sans" w:hAnsi="Open Sans" w:cs="Open Sans"/>
          <w:sz w:val="20"/>
        </w:rPr>
        <w:t xml:space="preserve">. Par la certification, </w:t>
      </w:r>
      <w:proofErr w:type="spellStart"/>
      <w:r w:rsidRPr="00160495">
        <w:rPr>
          <w:rFonts w:ascii="Open Sans" w:hAnsi="Open Sans" w:cs="Open Sans"/>
          <w:sz w:val="20"/>
        </w:rPr>
        <w:t>Texaid</w:t>
      </w:r>
      <w:proofErr w:type="spellEnd"/>
      <w:r w:rsidRPr="00160495">
        <w:rPr>
          <w:rFonts w:ascii="Open Sans" w:hAnsi="Open Sans" w:cs="Open Sans"/>
          <w:sz w:val="20"/>
        </w:rPr>
        <w:t xml:space="preserve"> </w:t>
      </w:r>
      <w:proofErr w:type="spellStart"/>
      <w:r w:rsidRPr="00160495">
        <w:rPr>
          <w:rFonts w:ascii="Open Sans" w:hAnsi="Open Sans" w:cs="Open Sans"/>
          <w:sz w:val="20"/>
        </w:rPr>
        <w:t>Textilverwertungs</w:t>
      </w:r>
      <w:proofErr w:type="spellEnd"/>
      <w:r w:rsidRPr="00160495">
        <w:rPr>
          <w:rFonts w:ascii="Open Sans" w:hAnsi="Open Sans" w:cs="Open Sans"/>
          <w:sz w:val="20"/>
        </w:rPr>
        <w:t>-AG s</w:t>
      </w:r>
      <w:r w:rsidR="006E1870" w:rsidRPr="00160495">
        <w:rPr>
          <w:rFonts w:ascii="Open Sans" w:hAnsi="Open Sans" w:cs="Open Sans"/>
          <w:sz w:val="20"/>
        </w:rPr>
        <w:t>’</w:t>
      </w:r>
      <w:r w:rsidRPr="00160495">
        <w:rPr>
          <w:rFonts w:ascii="Open Sans" w:hAnsi="Open Sans" w:cs="Open Sans"/>
          <w:sz w:val="20"/>
        </w:rPr>
        <w:t>est engagée volontairement à mettre en œuvre durablement des mesures de réduction des gaz à effet de serre. Grâce à des investissements et à une conduite respectueuse de l</w:t>
      </w:r>
      <w:r w:rsidR="006E1870" w:rsidRPr="00160495">
        <w:rPr>
          <w:rFonts w:ascii="Open Sans" w:hAnsi="Open Sans" w:cs="Open Sans"/>
          <w:sz w:val="20"/>
        </w:rPr>
        <w:t>’</w:t>
      </w:r>
      <w:r w:rsidRPr="00160495">
        <w:rPr>
          <w:rFonts w:ascii="Open Sans" w:hAnsi="Open Sans" w:cs="Open Sans"/>
          <w:sz w:val="20"/>
        </w:rPr>
        <w:t>environnement dans les processus de travail quotidiens, une économie de 7,1 pour cent de CO</w:t>
      </w:r>
      <w:r w:rsidRPr="00160495">
        <w:rPr>
          <w:rFonts w:ascii="Open Sans" w:hAnsi="Open Sans" w:cs="Open Sans"/>
          <w:sz w:val="20"/>
          <w:vertAlign w:val="subscript"/>
        </w:rPr>
        <w:t>2</w:t>
      </w:r>
      <w:r w:rsidRPr="00160495">
        <w:rPr>
          <w:rFonts w:ascii="Open Sans" w:hAnsi="Open Sans" w:cs="Open Sans"/>
          <w:sz w:val="20"/>
        </w:rPr>
        <w:t xml:space="preserve"> par tonne de textiles usagés collectée a pu être atteinte par rapport à 2013, l</w:t>
      </w:r>
      <w:r w:rsidR="006E1870" w:rsidRPr="00160495">
        <w:rPr>
          <w:rFonts w:ascii="Open Sans" w:hAnsi="Open Sans" w:cs="Open Sans"/>
          <w:sz w:val="20"/>
        </w:rPr>
        <w:t>’</w:t>
      </w:r>
      <w:r w:rsidRPr="00160495">
        <w:rPr>
          <w:rFonts w:ascii="Open Sans" w:hAnsi="Open Sans" w:cs="Open Sans"/>
          <w:sz w:val="20"/>
        </w:rPr>
        <w:t>année de référence.</w:t>
      </w:r>
    </w:p>
    <w:p w14:paraId="40E82869" w14:textId="77777777" w:rsidR="00E07216" w:rsidRPr="00160495" w:rsidRDefault="00E07216" w:rsidP="00160495">
      <w:pPr>
        <w:spacing w:line="360" w:lineRule="auto"/>
        <w:rPr>
          <w:rFonts w:ascii="Open Sans" w:hAnsi="Open Sans" w:cs="Open Sans"/>
          <w:sz w:val="20"/>
        </w:rPr>
      </w:pPr>
    </w:p>
    <w:p w14:paraId="6614E322" w14:textId="77777777" w:rsidR="00E07216" w:rsidRPr="00160495" w:rsidRDefault="00E07216" w:rsidP="00160495">
      <w:pPr>
        <w:spacing w:line="360" w:lineRule="auto"/>
        <w:rPr>
          <w:rFonts w:ascii="Open Sans" w:hAnsi="Open Sans" w:cs="Open Sans"/>
          <w:sz w:val="20"/>
        </w:rPr>
      </w:pPr>
    </w:p>
    <w:p w14:paraId="4A5A6BE3" w14:textId="77777777" w:rsidR="00E07216" w:rsidRPr="00160495" w:rsidRDefault="00E07216" w:rsidP="00FA5CD6">
      <w:pPr>
        <w:spacing w:line="360" w:lineRule="auto"/>
        <w:rPr>
          <w:rFonts w:ascii="Open Sans" w:hAnsi="Open Sans" w:cs="Open Sans"/>
          <w:sz w:val="20"/>
        </w:rPr>
      </w:pPr>
      <w:r w:rsidRPr="00160495">
        <w:rPr>
          <w:rFonts w:ascii="Open Sans" w:hAnsi="Open Sans" w:cs="Open Sans"/>
          <w:sz w:val="20"/>
        </w:rPr>
        <w:t>www.texaid.ch</w:t>
      </w:r>
    </w:p>
    <w:p w14:paraId="09E9C9D2" w14:textId="77777777" w:rsidR="00FA5CD6" w:rsidRPr="00160495" w:rsidRDefault="00FA5CD6" w:rsidP="00FA5CD6">
      <w:pPr>
        <w:spacing w:line="360" w:lineRule="auto"/>
        <w:rPr>
          <w:rFonts w:ascii="Open Sans" w:hAnsi="Open Sans" w:cs="Open Sans"/>
          <w:sz w:val="20"/>
        </w:rPr>
      </w:pPr>
    </w:p>
    <w:p w14:paraId="623DD8DB" w14:textId="521B6F2C" w:rsidR="00E07216" w:rsidRPr="00160495" w:rsidRDefault="00E07216" w:rsidP="00FA5CD6">
      <w:pPr>
        <w:pBdr>
          <w:top w:val="single" w:sz="4" w:space="1" w:color="auto"/>
          <w:left w:val="single" w:sz="4" w:space="4" w:color="auto"/>
          <w:bottom w:val="single" w:sz="4" w:space="1" w:color="auto"/>
          <w:right w:val="single" w:sz="4" w:space="4" w:color="auto"/>
        </w:pBdr>
        <w:spacing w:line="360" w:lineRule="auto"/>
        <w:rPr>
          <w:rFonts w:ascii="Open Sans" w:eastAsia="Calibri" w:hAnsi="Open Sans" w:cs="Open Sans"/>
          <w:sz w:val="20"/>
        </w:rPr>
      </w:pPr>
      <w:proofErr w:type="spellStart"/>
      <w:r w:rsidRPr="00160495">
        <w:rPr>
          <w:rFonts w:ascii="Open Sans" w:hAnsi="Open Sans" w:cs="Open Sans"/>
          <w:bCs/>
          <w:sz w:val="20"/>
        </w:rPr>
        <w:t>Texaid</w:t>
      </w:r>
      <w:proofErr w:type="spellEnd"/>
      <w:r w:rsidRPr="00160495">
        <w:rPr>
          <w:rFonts w:ascii="Open Sans" w:hAnsi="Open Sans" w:cs="Open Sans"/>
          <w:sz w:val="20"/>
        </w:rPr>
        <w:t xml:space="preserve"> a été créée en 1978 comme </w:t>
      </w:r>
      <w:proofErr w:type="spellStart"/>
      <w:r w:rsidRPr="00160495">
        <w:rPr>
          <w:rFonts w:ascii="Open Sans" w:hAnsi="Open Sans" w:cs="Open Sans"/>
          <w:sz w:val="20"/>
        </w:rPr>
        <w:t>Charity</w:t>
      </w:r>
      <w:proofErr w:type="spellEnd"/>
      <w:r w:rsidRPr="00160495">
        <w:rPr>
          <w:rFonts w:ascii="Open Sans" w:hAnsi="Open Sans" w:cs="Open Sans"/>
          <w:sz w:val="20"/>
        </w:rPr>
        <w:t xml:space="preserve"> </w:t>
      </w:r>
      <w:proofErr w:type="spellStart"/>
      <w:r w:rsidRPr="00160495">
        <w:rPr>
          <w:rFonts w:ascii="Open Sans" w:hAnsi="Open Sans" w:cs="Open Sans"/>
          <w:sz w:val="20"/>
        </w:rPr>
        <w:t>Private</w:t>
      </w:r>
      <w:proofErr w:type="spellEnd"/>
      <w:r w:rsidRPr="00160495">
        <w:rPr>
          <w:rFonts w:ascii="Open Sans" w:hAnsi="Open Sans" w:cs="Open Sans"/>
          <w:sz w:val="20"/>
        </w:rPr>
        <w:t xml:space="preserve"> </w:t>
      </w:r>
      <w:proofErr w:type="spellStart"/>
      <w:r w:rsidRPr="00160495">
        <w:rPr>
          <w:rFonts w:ascii="Open Sans" w:hAnsi="Open Sans" w:cs="Open Sans"/>
          <w:sz w:val="20"/>
        </w:rPr>
        <w:t>Partnership</w:t>
      </w:r>
      <w:proofErr w:type="spellEnd"/>
      <w:r w:rsidRPr="00160495">
        <w:rPr>
          <w:rFonts w:ascii="Open Sans" w:hAnsi="Open Sans" w:cs="Open Sans"/>
          <w:sz w:val="20"/>
        </w:rPr>
        <w:t xml:space="preserve"> entre une entreprise privée et les six œuvres d</w:t>
      </w:r>
      <w:r w:rsidR="006E1870" w:rsidRPr="00160495">
        <w:rPr>
          <w:rFonts w:ascii="Open Sans" w:hAnsi="Open Sans" w:cs="Open Sans"/>
          <w:sz w:val="20"/>
        </w:rPr>
        <w:t>’</w:t>
      </w:r>
      <w:r w:rsidRPr="00160495">
        <w:rPr>
          <w:rFonts w:ascii="Open Sans" w:hAnsi="Open Sans" w:cs="Open Sans"/>
          <w:sz w:val="20"/>
        </w:rPr>
        <w:t>entraide Croix Rouge Suisse, Caritas Suisse, Secours suisse d</w:t>
      </w:r>
      <w:r w:rsidR="006E1870" w:rsidRPr="00160495">
        <w:rPr>
          <w:rFonts w:ascii="Open Sans" w:hAnsi="Open Sans" w:cs="Open Sans"/>
          <w:sz w:val="20"/>
        </w:rPr>
        <w:t>’</w:t>
      </w:r>
      <w:r w:rsidRPr="00160495">
        <w:rPr>
          <w:rFonts w:ascii="Open Sans" w:hAnsi="Open Sans" w:cs="Open Sans"/>
          <w:sz w:val="20"/>
        </w:rPr>
        <w:t xml:space="preserve">hiver, </w:t>
      </w:r>
      <w:proofErr w:type="spellStart"/>
      <w:r w:rsidRPr="00160495">
        <w:rPr>
          <w:rFonts w:ascii="Open Sans" w:hAnsi="Open Sans" w:cs="Open Sans"/>
          <w:sz w:val="20"/>
        </w:rPr>
        <w:t>Solidar</w:t>
      </w:r>
      <w:proofErr w:type="spellEnd"/>
      <w:r w:rsidRPr="00160495">
        <w:rPr>
          <w:rFonts w:ascii="Open Sans" w:hAnsi="Open Sans" w:cs="Open Sans"/>
          <w:sz w:val="20"/>
        </w:rPr>
        <w:t xml:space="preserve"> Suisse, </w:t>
      </w:r>
      <w:proofErr w:type="spellStart"/>
      <w:r w:rsidRPr="00160495">
        <w:rPr>
          <w:rFonts w:ascii="Open Sans" w:hAnsi="Open Sans" w:cs="Open Sans"/>
          <w:sz w:val="20"/>
        </w:rPr>
        <w:t>Kolping</w:t>
      </w:r>
      <w:proofErr w:type="spellEnd"/>
      <w:r w:rsidRPr="00160495">
        <w:rPr>
          <w:rFonts w:ascii="Open Sans" w:hAnsi="Open Sans" w:cs="Open Sans"/>
          <w:sz w:val="20"/>
        </w:rPr>
        <w:t xml:space="preserve"> Suisse et EPER. Établie dans le canton d</w:t>
      </w:r>
      <w:r w:rsidR="006E1870" w:rsidRPr="00160495">
        <w:rPr>
          <w:rFonts w:ascii="Open Sans" w:hAnsi="Open Sans" w:cs="Open Sans"/>
          <w:sz w:val="20"/>
        </w:rPr>
        <w:t>’</w:t>
      </w:r>
      <w:r w:rsidRPr="00160495">
        <w:rPr>
          <w:rFonts w:ascii="Open Sans" w:hAnsi="Open Sans" w:cs="Open Sans"/>
          <w:sz w:val="20"/>
        </w:rPr>
        <w:t>Uri et avec des succursales en Allemagne, Bulgarie, Hongrie et au Maroc, l</w:t>
      </w:r>
      <w:r w:rsidR="006E1870" w:rsidRPr="00160495">
        <w:rPr>
          <w:rFonts w:ascii="Open Sans" w:hAnsi="Open Sans" w:cs="Open Sans"/>
          <w:sz w:val="20"/>
        </w:rPr>
        <w:t>’</w:t>
      </w:r>
      <w:r w:rsidRPr="00160495">
        <w:rPr>
          <w:rFonts w:ascii="Open Sans" w:hAnsi="Open Sans" w:cs="Open Sans"/>
          <w:sz w:val="20"/>
        </w:rPr>
        <w:t xml:space="preserve">entreprise compte parmi les leaders européens dans le domaine du recyclage de textiles. </w:t>
      </w:r>
      <w:proofErr w:type="spellStart"/>
      <w:r w:rsidRPr="00160495">
        <w:rPr>
          <w:rFonts w:ascii="Open Sans" w:hAnsi="Open Sans" w:cs="Open Sans"/>
          <w:sz w:val="20"/>
        </w:rPr>
        <w:t>Texaid</w:t>
      </w:r>
      <w:proofErr w:type="spellEnd"/>
      <w:r w:rsidRPr="00160495">
        <w:rPr>
          <w:rFonts w:ascii="Open Sans" w:hAnsi="Open Sans" w:cs="Open Sans"/>
          <w:sz w:val="20"/>
        </w:rPr>
        <w:t xml:space="preserve"> </w:t>
      </w:r>
      <w:proofErr w:type="spellStart"/>
      <w:r w:rsidRPr="00160495">
        <w:rPr>
          <w:rFonts w:ascii="Open Sans" w:hAnsi="Open Sans" w:cs="Open Sans"/>
          <w:sz w:val="20"/>
        </w:rPr>
        <w:t>Textilverwertungs</w:t>
      </w:r>
      <w:proofErr w:type="spellEnd"/>
      <w:r w:rsidRPr="00160495">
        <w:rPr>
          <w:rFonts w:ascii="Open Sans" w:hAnsi="Open Sans" w:cs="Open Sans"/>
          <w:sz w:val="20"/>
        </w:rPr>
        <w:t>-AG dispose d</w:t>
      </w:r>
      <w:r w:rsidR="006E1870" w:rsidRPr="00160495">
        <w:rPr>
          <w:rFonts w:ascii="Open Sans" w:hAnsi="Open Sans" w:cs="Open Sans"/>
          <w:sz w:val="20"/>
        </w:rPr>
        <w:t>’</w:t>
      </w:r>
      <w:r w:rsidRPr="00160495">
        <w:rPr>
          <w:rFonts w:ascii="Open Sans" w:hAnsi="Open Sans" w:cs="Open Sans"/>
          <w:sz w:val="20"/>
        </w:rPr>
        <w:t xml:space="preserve">un système de gestion de la qualité certifié ISO et a reçu de Swiss </w:t>
      </w:r>
      <w:proofErr w:type="spellStart"/>
      <w:r w:rsidRPr="00160495">
        <w:rPr>
          <w:rFonts w:ascii="Open Sans" w:hAnsi="Open Sans" w:cs="Open Sans"/>
          <w:sz w:val="20"/>
        </w:rPr>
        <w:t>Climate</w:t>
      </w:r>
      <w:proofErr w:type="spellEnd"/>
      <w:r w:rsidRPr="00160495">
        <w:rPr>
          <w:rFonts w:ascii="Open Sans" w:hAnsi="Open Sans" w:cs="Open Sans"/>
          <w:sz w:val="20"/>
        </w:rPr>
        <w:t xml:space="preserve"> AG le label de qualité « CO2 Neutre ». Cette récompense du plus haut niveau est réservée à des entreprises qui respectent pleinement des engagements de protection globale du climat.</w:t>
      </w:r>
    </w:p>
    <w:p w14:paraId="79B52FFB" w14:textId="77777777" w:rsidR="00D43EC2" w:rsidRDefault="00D43EC2" w:rsidP="00E07216">
      <w:pPr>
        <w:spacing w:line="360" w:lineRule="auto"/>
        <w:ind w:left="397" w:right="424"/>
        <w:rPr>
          <w:rFonts w:ascii="Open Sans" w:hAnsi="Open Sans" w:cs="Open Sans"/>
          <w:sz w:val="20"/>
        </w:rPr>
      </w:pPr>
    </w:p>
    <w:p w14:paraId="0F8FB286" w14:textId="77777777" w:rsidR="007C6B5E" w:rsidRPr="00160495" w:rsidRDefault="007C6B5E" w:rsidP="00E07216">
      <w:pPr>
        <w:spacing w:line="360" w:lineRule="auto"/>
        <w:ind w:left="397" w:right="424"/>
        <w:rPr>
          <w:rFonts w:ascii="Open Sans" w:hAnsi="Open Sans" w:cs="Open Sans"/>
          <w:sz w:val="20"/>
        </w:rPr>
      </w:pPr>
      <w:bookmarkStart w:id="0" w:name="_GoBack"/>
      <w:bookmarkEnd w:id="0"/>
    </w:p>
    <w:p w14:paraId="36FEBC00" w14:textId="77777777" w:rsidR="00C75200" w:rsidRPr="00160495" w:rsidRDefault="00C75200" w:rsidP="00531747">
      <w:pPr>
        <w:spacing w:line="360" w:lineRule="auto"/>
        <w:ind w:right="424"/>
        <w:rPr>
          <w:rFonts w:ascii="Open Sans" w:hAnsi="Open Sans" w:cs="Open Sans"/>
          <w:sz w:val="20"/>
        </w:rPr>
      </w:pPr>
      <w:r w:rsidRPr="00160495">
        <w:rPr>
          <w:rFonts w:ascii="Open Sans" w:hAnsi="Open Sans" w:cs="Open Sans"/>
          <w:sz w:val="20"/>
        </w:rPr>
        <w:t>Pour obtenir des informations complémentaires :</w:t>
      </w:r>
    </w:p>
    <w:p w14:paraId="657F23BD" w14:textId="77777777" w:rsidR="00C75200" w:rsidRPr="00160495" w:rsidRDefault="00C75200" w:rsidP="00531747">
      <w:pPr>
        <w:spacing w:line="360" w:lineRule="auto"/>
        <w:ind w:right="424"/>
        <w:rPr>
          <w:rFonts w:ascii="Open Sans" w:hAnsi="Open Sans" w:cs="Open Sans"/>
          <w:sz w:val="20"/>
        </w:rPr>
      </w:pPr>
      <w:r w:rsidRPr="00160495">
        <w:rPr>
          <w:rFonts w:ascii="Open Sans" w:hAnsi="Open Sans" w:cs="Open Sans"/>
          <w:sz w:val="20"/>
        </w:rPr>
        <w:t>Service de presse TEXAID</w:t>
      </w:r>
    </w:p>
    <w:p w14:paraId="58FCE609" w14:textId="77777777" w:rsidR="00160495" w:rsidRPr="00160495" w:rsidRDefault="00160495" w:rsidP="00160495">
      <w:pPr>
        <w:spacing w:line="360" w:lineRule="auto"/>
        <w:ind w:right="424"/>
        <w:rPr>
          <w:rFonts w:ascii="Open Sans" w:hAnsi="Open Sans" w:cs="Open Sans"/>
          <w:sz w:val="20"/>
        </w:rPr>
      </w:pPr>
      <w:r w:rsidRPr="00160495">
        <w:rPr>
          <w:rFonts w:ascii="Open Sans" w:hAnsi="Open Sans" w:cs="Open Sans"/>
          <w:sz w:val="20"/>
        </w:rPr>
        <w:t>Courriel : pressestelle@texaid.ch</w:t>
      </w:r>
    </w:p>
    <w:p w14:paraId="598AFE66" w14:textId="77AB50AF" w:rsidR="00531747" w:rsidRPr="00160495" w:rsidRDefault="001B68EF" w:rsidP="00531747">
      <w:pPr>
        <w:spacing w:line="360" w:lineRule="auto"/>
        <w:ind w:right="424"/>
        <w:rPr>
          <w:rFonts w:ascii="Open Sans" w:hAnsi="Open Sans" w:cs="Open Sans"/>
          <w:sz w:val="20"/>
        </w:rPr>
      </w:pPr>
      <w:r w:rsidRPr="00160495">
        <w:rPr>
          <w:rFonts w:ascii="Open Sans" w:hAnsi="Open Sans" w:cs="Open Sans"/>
          <w:sz w:val="20"/>
        </w:rPr>
        <w:t>Téléphone : +41</w:t>
      </w:r>
      <w:r w:rsidR="00160495">
        <w:rPr>
          <w:rFonts w:ascii="Open Sans" w:hAnsi="Open Sans" w:cs="Open Sans"/>
          <w:sz w:val="20"/>
        </w:rPr>
        <w:t xml:space="preserve"> </w:t>
      </w:r>
      <w:r w:rsidRPr="00160495">
        <w:rPr>
          <w:rFonts w:ascii="Open Sans" w:hAnsi="Open Sans" w:cs="Open Sans"/>
          <w:sz w:val="20"/>
        </w:rPr>
        <w:t>41 874 54 16</w:t>
      </w:r>
      <w:r w:rsidR="001E0FA1" w:rsidRPr="00160495">
        <w:rPr>
          <w:rFonts w:ascii="Open Sans" w:hAnsi="Open Sans" w:cs="Open Sans"/>
          <w:sz w:val="20"/>
        </w:rPr>
        <w:t xml:space="preserve"> </w:t>
      </w:r>
    </w:p>
    <w:p w14:paraId="0F152B20" w14:textId="77777777" w:rsidR="00C359BC" w:rsidRPr="00160495" w:rsidRDefault="00C359BC" w:rsidP="00E07216">
      <w:pPr>
        <w:spacing w:line="360" w:lineRule="auto"/>
        <w:ind w:left="397"/>
        <w:rPr>
          <w:rFonts w:ascii="Open Sans" w:hAnsi="Open Sans" w:cs="Open Sans"/>
          <w:sz w:val="20"/>
        </w:rPr>
      </w:pPr>
    </w:p>
    <w:sectPr w:rsidR="00C359BC" w:rsidRPr="00160495" w:rsidSect="00C359BC">
      <w:headerReference w:type="default" r:id="rId7"/>
      <w:headerReference w:type="first" r:id="rId8"/>
      <w:type w:val="continuous"/>
      <w:pgSz w:w="11906" w:h="16838"/>
      <w:pgMar w:top="2835" w:right="1134" w:bottom="1418" w:left="1134" w:header="284"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7D721" w15:done="0"/>
  <w15:commentEx w15:paraId="6C198F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32752" w14:textId="77777777" w:rsidR="00435371" w:rsidRDefault="00435371">
      <w:r>
        <w:separator/>
      </w:r>
    </w:p>
  </w:endnote>
  <w:endnote w:type="continuationSeparator" w:id="0">
    <w:p w14:paraId="6464815D" w14:textId="77777777" w:rsidR="00435371" w:rsidRDefault="0043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8382" w14:textId="77777777" w:rsidR="00435371" w:rsidRDefault="00435371">
      <w:r>
        <w:separator/>
      </w:r>
    </w:p>
  </w:footnote>
  <w:footnote w:type="continuationSeparator" w:id="0">
    <w:p w14:paraId="6D7A021B" w14:textId="77777777" w:rsidR="00435371" w:rsidRDefault="0043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EFDBF" w14:textId="77777777" w:rsidR="004344C0" w:rsidRDefault="004344C0">
    <w:pPr>
      <w:pStyle w:val="Kopfzeile"/>
    </w:pPr>
    <w:r>
      <w:rPr>
        <w:noProof/>
        <w:lang w:val="de-CH" w:eastAsia="de-CH" w:bidi="ar-SA"/>
      </w:rPr>
      <w:drawing>
        <wp:anchor distT="0" distB="0" distL="114300" distR="114300" simplePos="0" relativeHeight="251661312" behindDoc="0" locked="1" layoutInCell="1" allowOverlap="1" wp14:anchorId="57C140A7" wp14:editId="2BDA2FCB">
          <wp:simplePos x="0" y="0"/>
          <wp:positionH relativeFrom="page">
            <wp:posOffset>720090</wp:posOffset>
          </wp:positionH>
          <wp:positionV relativeFrom="page">
            <wp:posOffset>720090</wp:posOffset>
          </wp:positionV>
          <wp:extent cx="1350000" cy="360000"/>
          <wp:effectExtent l="0" t="0" r="317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5A15" w14:textId="77777777" w:rsidR="004344C0" w:rsidRDefault="004344C0" w:rsidP="00C359BC">
    <w:pPr>
      <w:pStyle w:val="Kopfzeile"/>
      <w:ind w:left="-851"/>
    </w:pPr>
    <w:r>
      <w:rPr>
        <w:noProof/>
        <w:lang w:val="de-CH" w:eastAsia="de-CH" w:bidi="ar-SA"/>
      </w:rPr>
      <w:drawing>
        <wp:anchor distT="0" distB="0" distL="114300" distR="114300" simplePos="0" relativeHeight="251659264" behindDoc="0" locked="1" layoutInCell="1" allowOverlap="1" wp14:anchorId="6C685283" wp14:editId="79326EA3">
          <wp:simplePos x="0" y="0"/>
          <wp:positionH relativeFrom="page">
            <wp:posOffset>720090</wp:posOffset>
          </wp:positionH>
          <wp:positionV relativeFrom="page">
            <wp:posOffset>720090</wp:posOffset>
          </wp:positionV>
          <wp:extent cx="1350000" cy="360000"/>
          <wp:effectExtent l="0" t="0" r="3175"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Böschen">
    <w15:presenceInfo w15:providerId="Windows Live" w15:userId="2b5e7470ad9bd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C6"/>
    <w:rsid w:val="00033AEA"/>
    <w:rsid w:val="0003624B"/>
    <w:rsid w:val="00036988"/>
    <w:rsid w:val="00084BAA"/>
    <w:rsid w:val="00085E52"/>
    <w:rsid w:val="000D35DD"/>
    <w:rsid w:val="000E5567"/>
    <w:rsid w:val="00160495"/>
    <w:rsid w:val="0019198E"/>
    <w:rsid w:val="001B0A07"/>
    <w:rsid w:val="001B68EF"/>
    <w:rsid w:val="001D36B4"/>
    <w:rsid w:val="001E0FA1"/>
    <w:rsid w:val="001E332E"/>
    <w:rsid w:val="002338FC"/>
    <w:rsid w:val="00234943"/>
    <w:rsid w:val="00263159"/>
    <w:rsid w:val="00266818"/>
    <w:rsid w:val="002722BA"/>
    <w:rsid w:val="002A53B3"/>
    <w:rsid w:val="002B0B38"/>
    <w:rsid w:val="002B727A"/>
    <w:rsid w:val="002E2E02"/>
    <w:rsid w:val="0030416C"/>
    <w:rsid w:val="00325BC7"/>
    <w:rsid w:val="0037780A"/>
    <w:rsid w:val="003A52DA"/>
    <w:rsid w:val="003F7BA3"/>
    <w:rsid w:val="00406E84"/>
    <w:rsid w:val="00413265"/>
    <w:rsid w:val="00430F6B"/>
    <w:rsid w:val="004344C0"/>
    <w:rsid w:val="00435371"/>
    <w:rsid w:val="00531747"/>
    <w:rsid w:val="005975DA"/>
    <w:rsid w:val="005F50AF"/>
    <w:rsid w:val="00662106"/>
    <w:rsid w:val="00681C84"/>
    <w:rsid w:val="00697547"/>
    <w:rsid w:val="006A5D56"/>
    <w:rsid w:val="006E1870"/>
    <w:rsid w:val="0074074E"/>
    <w:rsid w:val="007503B1"/>
    <w:rsid w:val="00791F21"/>
    <w:rsid w:val="007B6E1E"/>
    <w:rsid w:val="007C6B5E"/>
    <w:rsid w:val="0082690D"/>
    <w:rsid w:val="008F1A9B"/>
    <w:rsid w:val="0094623B"/>
    <w:rsid w:val="0098698A"/>
    <w:rsid w:val="009A0362"/>
    <w:rsid w:val="009E4CE4"/>
    <w:rsid w:val="00A23609"/>
    <w:rsid w:val="00A41A48"/>
    <w:rsid w:val="00A4735D"/>
    <w:rsid w:val="00A73B8D"/>
    <w:rsid w:val="00AD6C6B"/>
    <w:rsid w:val="00B241FF"/>
    <w:rsid w:val="00B51944"/>
    <w:rsid w:val="00B72EC6"/>
    <w:rsid w:val="00BB0AF4"/>
    <w:rsid w:val="00C3599D"/>
    <w:rsid w:val="00C359BC"/>
    <w:rsid w:val="00C75200"/>
    <w:rsid w:val="00C84C40"/>
    <w:rsid w:val="00C84FB0"/>
    <w:rsid w:val="00CA563F"/>
    <w:rsid w:val="00CB7F0C"/>
    <w:rsid w:val="00D0023D"/>
    <w:rsid w:val="00D00831"/>
    <w:rsid w:val="00D43EC2"/>
    <w:rsid w:val="00D5149A"/>
    <w:rsid w:val="00D55BCD"/>
    <w:rsid w:val="00DC36D3"/>
    <w:rsid w:val="00E02CDF"/>
    <w:rsid w:val="00E07216"/>
    <w:rsid w:val="00E543C5"/>
    <w:rsid w:val="00E91B3E"/>
    <w:rsid w:val="00EB437F"/>
    <w:rsid w:val="00F11C08"/>
    <w:rsid w:val="00F27419"/>
    <w:rsid w:val="00F7680A"/>
    <w:rsid w:val="00FA5CD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79EB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62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06"/>
    <w:rPr>
      <w:rFonts w:ascii="Tahoma" w:hAnsi="Tahoma" w:cs="Tahoma"/>
      <w:sz w:val="16"/>
      <w:szCs w:val="16"/>
      <w:lang w:eastAsia="fr-FR"/>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chn"/>
    <w:uiPriority w:val="99"/>
    <w:semiHidden/>
    <w:unhideWhenUsed/>
    <w:rsid w:val="00662106"/>
    <w:rPr>
      <w:sz w:val="20"/>
    </w:rPr>
  </w:style>
  <w:style w:type="character" w:customStyle="1" w:styleId="KommentartextZchn">
    <w:name w:val="Kommentartext Zchn"/>
    <w:basedOn w:val="Absatz-Standardschriftart"/>
    <w:link w:val="Kommentartext"/>
    <w:uiPriority w:val="99"/>
    <w:semiHidden/>
    <w:rsid w:val="00662106"/>
    <w:rPr>
      <w:rFonts w:ascii="Gill Sans" w:hAnsi="Gill Sans"/>
      <w:lang w:eastAsia="fr-FR"/>
    </w:rPr>
  </w:style>
  <w:style w:type="paragraph" w:styleId="Kommentarthema">
    <w:name w:val="annotation subject"/>
    <w:basedOn w:val="Kommentartext"/>
    <w:next w:val="Kommentartext"/>
    <w:link w:val="KommentarthemaZchn"/>
    <w:uiPriority w:val="99"/>
    <w:semiHidden/>
    <w:unhideWhenUsed/>
    <w:rsid w:val="00662106"/>
    <w:rPr>
      <w:b/>
      <w:bCs/>
    </w:rPr>
  </w:style>
  <w:style w:type="character" w:customStyle="1" w:styleId="KommentarthemaZchn">
    <w:name w:val="Kommentarthema Zchn"/>
    <w:basedOn w:val="KommentartextZchn"/>
    <w:link w:val="Kommentarthema"/>
    <w:uiPriority w:val="99"/>
    <w:semiHidden/>
    <w:rsid w:val="00662106"/>
    <w:rPr>
      <w:rFonts w:ascii="Gill Sans" w:hAnsi="Gill Sans"/>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547"/>
    <w:rPr>
      <w:rFonts w:ascii="Gill Sans" w:hAnsi="Gill San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62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06"/>
    <w:rPr>
      <w:rFonts w:ascii="Tahoma" w:hAnsi="Tahoma" w:cs="Tahoma"/>
      <w:sz w:val="16"/>
      <w:szCs w:val="16"/>
      <w:lang w:eastAsia="fr-FR"/>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chn"/>
    <w:uiPriority w:val="99"/>
    <w:semiHidden/>
    <w:unhideWhenUsed/>
    <w:rsid w:val="00662106"/>
    <w:rPr>
      <w:sz w:val="20"/>
    </w:rPr>
  </w:style>
  <w:style w:type="character" w:customStyle="1" w:styleId="KommentartextZchn">
    <w:name w:val="Kommentartext Zchn"/>
    <w:basedOn w:val="Absatz-Standardschriftart"/>
    <w:link w:val="Kommentartext"/>
    <w:uiPriority w:val="99"/>
    <w:semiHidden/>
    <w:rsid w:val="00662106"/>
    <w:rPr>
      <w:rFonts w:ascii="Gill Sans" w:hAnsi="Gill Sans"/>
      <w:lang w:eastAsia="fr-FR"/>
    </w:rPr>
  </w:style>
  <w:style w:type="paragraph" w:styleId="Kommentarthema">
    <w:name w:val="annotation subject"/>
    <w:basedOn w:val="Kommentartext"/>
    <w:next w:val="Kommentartext"/>
    <w:link w:val="KommentarthemaZchn"/>
    <w:uiPriority w:val="99"/>
    <w:semiHidden/>
    <w:unhideWhenUsed/>
    <w:rsid w:val="00662106"/>
    <w:rPr>
      <w:b/>
      <w:bCs/>
    </w:rPr>
  </w:style>
  <w:style w:type="character" w:customStyle="1" w:styleId="KommentarthemaZchn">
    <w:name w:val="Kommentarthema Zchn"/>
    <w:basedOn w:val="KommentartextZchn"/>
    <w:link w:val="Kommentarthema"/>
    <w:uiPriority w:val="99"/>
    <w:semiHidden/>
    <w:rsid w:val="00662106"/>
    <w:rPr>
      <w:rFonts w:ascii="Gill Sans" w:hAnsi="Gill Sans"/>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F820BF12</Template>
  <TotalTime>0</TotalTime>
  <Pages>2</Pages>
  <Words>528</Words>
  <Characters>3327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Sulzbachr &amp; Partner PR</Company>
  <LinksUpToDate>false</LinksUpToDate>
  <CharactersWithSpaces>3848</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dc:description>Übersetzungsbüro Terber &amp; Partner_x000d_
Spezialist für technische Übersetzungen_x000d_
Friedrich-Ebert-Str. 7_x000d_
D 48153 Münster_x000d_
Telefon: +49 (0) 251-52090-0_x000d_
Telefax: +49 (0) 251-52090-40_x000d_
www.terberundpartner.de_x000d_
e-Mail: info@terberundpartner.de</dc:description>
  <cp:lastModifiedBy>Rahel Ziegler</cp:lastModifiedBy>
  <cp:revision>58</cp:revision>
  <cp:lastPrinted>2016-06-10T08:09:00Z</cp:lastPrinted>
  <dcterms:created xsi:type="dcterms:W3CDTF">2016-06-09T18:22:00Z</dcterms:created>
  <dcterms:modified xsi:type="dcterms:W3CDTF">2016-06-15T08:35:00Z</dcterms:modified>
</cp:coreProperties>
</file>