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D68A" w14:textId="2DC6DCA6" w:rsidR="00E0115D" w:rsidRPr="00FF110F" w:rsidRDefault="009D0904">
      <w:pPr>
        <w:rPr>
          <w:rFonts w:ascii="Open Sans" w:hAnsi="Open Sans" w:cs="Open Sans"/>
          <w:b/>
          <w:sz w:val="28"/>
          <w:szCs w:val="28"/>
        </w:rPr>
      </w:pPr>
      <w:r w:rsidRPr="00FF110F">
        <w:rPr>
          <w:rFonts w:ascii="Open Sans" w:hAnsi="Open Sans" w:cs="Open Sans"/>
          <w:b/>
          <w:sz w:val="28"/>
          <w:szCs w:val="28"/>
        </w:rPr>
        <w:t xml:space="preserve">INFORMAZIONE STAMPA </w:t>
      </w:r>
      <w:bookmarkStart w:id="0" w:name="_GoBack"/>
      <w:r w:rsidR="000359F9" w:rsidRPr="00227621">
        <w:rPr>
          <w:rFonts w:ascii="Open Sans" w:hAnsi="Open Sans" w:cs="Open Sans"/>
          <w:b/>
        </w:rPr>
        <w:t>((per la libera pubblicazione))</w:t>
      </w:r>
      <w:bookmarkEnd w:id="0"/>
    </w:p>
    <w:p w14:paraId="47F704E4" w14:textId="77777777" w:rsidR="009D0904" w:rsidRPr="00FF110F" w:rsidRDefault="009D0904">
      <w:pPr>
        <w:rPr>
          <w:rFonts w:ascii="Open Sans" w:hAnsi="Open Sans" w:cs="Open Sans"/>
          <w:b/>
        </w:rPr>
      </w:pPr>
    </w:p>
    <w:p w14:paraId="450E637E" w14:textId="06A41E33" w:rsidR="00E0115D" w:rsidRPr="00FF110F" w:rsidRDefault="004C41F8">
      <w:pPr>
        <w:rPr>
          <w:rFonts w:ascii="Open Sans" w:hAnsi="Open Sans" w:cs="Open Sans"/>
          <w:b/>
          <w:sz w:val="24"/>
          <w:szCs w:val="24"/>
        </w:rPr>
      </w:pPr>
      <w:r w:rsidRPr="00FF110F">
        <w:rPr>
          <w:rFonts w:ascii="Open Sans" w:hAnsi="Open Sans" w:cs="Open Sans"/>
          <w:i/>
          <w:sz w:val="24"/>
          <w:szCs w:val="24"/>
        </w:rPr>
        <w:t>Impegno nella ricerca</w:t>
      </w:r>
      <w:r w:rsidRPr="00FF110F">
        <w:rPr>
          <w:rFonts w:ascii="Open Sans" w:hAnsi="Open Sans" w:cs="Open Sans"/>
          <w:b/>
          <w:i/>
          <w:sz w:val="24"/>
          <w:szCs w:val="24"/>
        </w:rPr>
        <w:br/>
      </w:r>
      <w:proofErr w:type="spellStart"/>
      <w:r w:rsidRPr="00FF110F">
        <w:rPr>
          <w:rFonts w:ascii="Open Sans" w:hAnsi="Open Sans" w:cs="Open Sans"/>
          <w:b/>
          <w:sz w:val="24"/>
          <w:szCs w:val="24"/>
        </w:rPr>
        <w:t>Texaid</w:t>
      </w:r>
      <w:proofErr w:type="spellEnd"/>
      <w:r w:rsidRPr="00FF110F">
        <w:rPr>
          <w:rFonts w:ascii="Open Sans" w:hAnsi="Open Sans" w:cs="Open Sans"/>
          <w:b/>
          <w:sz w:val="24"/>
          <w:szCs w:val="24"/>
        </w:rPr>
        <w:t xml:space="preserve"> si associa a Mistra Future Fashion</w:t>
      </w:r>
    </w:p>
    <w:p w14:paraId="540BC040" w14:textId="5843E3FD" w:rsidR="005A6B85" w:rsidRPr="00FF110F" w:rsidRDefault="00E541A5">
      <w:pPr>
        <w:rPr>
          <w:rFonts w:ascii="Open Sans" w:hAnsi="Open Sans" w:cs="Open Sans"/>
          <w:b/>
          <w:sz w:val="20"/>
          <w:szCs w:val="20"/>
        </w:rPr>
      </w:pPr>
      <w:proofErr w:type="spellStart"/>
      <w:r w:rsidRPr="00FF110F">
        <w:rPr>
          <w:rFonts w:ascii="Open Sans" w:hAnsi="Open Sans" w:cs="Open Sans"/>
          <w:b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b/>
          <w:sz w:val="20"/>
          <w:szCs w:val="20"/>
        </w:rPr>
        <w:t xml:space="preserve"> si è associata al programma di ricerca svedese Mistra Future Fashion. L’azienda intende contribuire alla ricerca tramite il suo know-how nel settore della raccolta, smistamento e valorizzazione ecologici dei tessili e all’ulteriore sviluppo dei metodi di riciclaggio dei tessili. Oltre al trasferimento delle conoscenze, </w:t>
      </w:r>
      <w:proofErr w:type="spellStart"/>
      <w:r w:rsidRPr="00FF110F">
        <w:rPr>
          <w:rFonts w:ascii="Open Sans" w:hAnsi="Open Sans" w:cs="Open Sans"/>
          <w:b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b/>
          <w:sz w:val="20"/>
          <w:szCs w:val="20"/>
        </w:rPr>
        <w:t xml:space="preserve"> fornirà tessili usati che saranno utilizzati come materie prime per la ricerca.</w:t>
      </w:r>
    </w:p>
    <w:p w14:paraId="3013FB3F" w14:textId="45A14FDF" w:rsidR="00B92D7E" w:rsidRPr="00FF110F" w:rsidRDefault="00354009" w:rsidP="00B92D7E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b/>
          <w:sz w:val="20"/>
          <w:szCs w:val="20"/>
        </w:rPr>
        <w:t xml:space="preserve">Visione comune: </w:t>
      </w:r>
      <w:proofErr w:type="spellStart"/>
      <w:r w:rsidRPr="00FF110F">
        <w:rPr>
          <w:rFonts w:ascii="Open Sans" w:hAnsi="Open Sans" w:cs="Open Sans"/>
          <w:b/>
          <w:sz w:val="20"/>
          <w:szCs w:val="20"/>
        </w:rPr>
        <w:t>closed</w:t>
      </w:r>
      <w:proofErr w:type="spellEnd"/>
      <w:r w:rsidRPr="00FF110F">
        <w:rPr>
          <w:rFonts w:ascii="Open Sans" w:hAnsi="Open Sans" w:cs="Open Sans"/>
          <w:b/>
          <w:sz w:val="20"/>
          <w:szCs w:val="20"/>
        </w:rPr>
        <w:t xml:space="preserve"> loop</w:t>
      </w:r>
      <w:r w:rsidRPr="00FF110F">
        <w:rPr>
          <w:rFonts w:ascii="Open Sans" w:hAnsi="Open Sans" w:cs="Open Sans"/>
          <w:sz w:val="20"/>
          <w:szCs w:val="20"/>
        </w:rPr>
        <w:br/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e Mistra Future Fashion condividono la visione comune di chiudere il ciclo di valorizzazione dei tessili e di plasmare il mercato globale dei tessili in modo sostenibile. «Il riciclaggio completo dei tessili usati tutelerebbe notevolmente le risorse naturali e ridurrebbe l’impatto ambientale», dice Martin Böschen, CEO del gruppo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. Guidata dalla visione di un </w:t>
      </w:r>
      <w:proofErr w:type="spellStart"/>
      <w:r w:rsidRPr="00FF110F">
        <w:rPr>
          <w:rFonts w:ascii="Open Sans" w:hAnsi="Open Sans" w:cs="Open Sans"/>
          <w:sz w:val="20"/>
          <w:szCs w:val="20"/>
        </w:rPr>
        <w:t>closed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loop,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lavora costantemente all’ottimizzazione dei processi di lavoro e standard di qualità, con l’obiettivo di mantenere gli indumenti, le calzature e i tessili per uso domestico usati in un circuito di riciclaggio. Con l’adesione a Mistra Future Fashion,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rafforza il suo impegno a favore dell’ulteriore sviluppo dei metodi di riciclaggio dei tessili.</w:t>
      </w:r>
    </w:p>
    <w:p w14:paraId="03376909" w14:textId="203AE068" w:rsidR="00270F25" w:rsidRPr="00FF110F" w:rsidRDefault="00354009" w:rsidP="00270F25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b/>
          <w:sz w:val="20"/>
          <w:szCs w:val="20"/>
        </w:rPr>
        <w:t>Materie prime per la ricerca</w:t>
      </w:r>
      <w:r w:rsidRPr="00FF110F">
        <w:rPr>
          <w:rFonts w:ascii="Open Sans" w:hAnsi="Open Sans" w:cs="Open Sans"/>
          <w:b/>
          <w:sz w:val="20"/>
          <w:szCs w:val="20"/>
        </w:rPr>
        <w:br/>
      </w:r>
      <w:r w:rsidRPr="00FF110F">
        <w:rPr>
          <w:rFonts w:ascii="Open Sans" w:hAnsi="Open Sans" w:cs="Open Sans"/>
          <w:sz w:val="20"/>
          <w:szCs w:val="20"/>
        </w:rPr>
        <w:t xml:space="preserve">Oltre al trasferimento delle conoscenze,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metterà a disposizione del programma di ricerca anche tessili smessi da utilizzare come materie prime, creando così un effettivo riferimento al mercato attuale dei tessili. «Ottenere l’accesso ai valori empirici e alle materie prime di una delle organizzazioni </w:t>
      </w:r>
      <w:r w:rsidRPr="007041AE">
        <w:rPr>
          <w:rFonts w:ascii="Open Sans" w:hAnsi="Open Sans" w:cs="Open Sans"/>
          <w:sz w:val="20"/>
          <w:szCs w:val="20"/>
        </w:rPr>
        <w:t>europee</w:t>
      </w:r>
      <w:r w:rsidRPr="00FF110F">
        <w:rPr>
          <w:rFonts w:ascii="Open Sans" w:hAnsi="Open Sans" w:cs="Open Sans"/>
          <w:sz w:val="20"/>
          <w:szCs w:val="20"/>
        </w:rPr>
        <w:t xml:space="preserve"> leader nel settore della valorizzazione dei tessili usati dischiude alla nostra ricerca una prospettiva olistica e globale», afferma Hanna de la Motte, ricercatrice e responsabile del settore riciclaggio di Mistra Future Fashion.</w:t>
      </w:r>
    </w:p>
    <w:p w14:paraId="4A68A5B1" w14:textId="77BB3A21" w:rsidR="005877FA" w:rsidRPr="00FF110F" w:rsidRDefault="00354009" w:rsidP="0084452E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b/>
          <w:sz w:val="20"/>
          <w:szCs w:val="20"/>
        </w:rPr>
        <w:t>Informazioni su Mistra Future Fashion:</w:t>
      </w:r>
      <w:r w:rsidRPr="00FF110F">
        <w:rPr>
          <w:rFonts w:ascii="Open Sans" w:hAnsi="Open Sans" w:cs="Open Sans"/>
          <w:b/>
          <w:sz w:val="20"/>
          <w:szCs w:val="20"/>
        </w:rPr>
        <w:br/>
      </w:r>
      <w:hyperlink r:id="rId7">
        <w:r w:rsidRPr="00FF110F">
          <w:rPr>
            <w:rStyle w:val="Hyperlink"/>
            <w:rFonts w:ascii="Open Sans" w:hAnsi="Open Sans" w:cs="Open Sans"/>
            <w:sz w:val="20"/>
            <w:szCs w:val="20"/>
          </w:rPr>
          <w:t>Mistra Future Fashion</w:t>
        </w:r>
      </w:hyperlink>
      <w:r w:rsidRPr="00FF110F">
        <w:rPr>
          <w:rFonts w:ascii="Open Sans" w:hAnsi="Open Sans" w:cs="Open Sans"/>
          <w:sz w:val="20"/>
          <w:szCs w:val="20"/>
        </w:rPr>
        <w:t xml:space="preserve"> è stata costituita nel 2011 dalla Fondazione svedese per la ricerca ambientale strategica (MISTRA) ed è un programma di ricerca interdisciplinare con la visione di raggiungere un </w:t>
      </w:r>
      <w:proofErr w:type="spellStart"/>
      <w:r w:rsidRPr="00FF110F">
        <w:rPr>
          <w:rFonts w:ascii="Open Sans" w:hAnsi="Open Sans" w:cs="Open Sans"/>
          <w:sz w:val="20"/>
          <w:szCs w:val="20"/>
        </w:rPr>
        <w:t>closed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loop nell’industria della moda e tessile e di favorire un consumo sostenibile. Oggi partecipano al programma oltre 40 partner di ricerca e dell’industria.</w:t>
      </w:r>
    </w:p>
    <w:p w14:paraId="14F4043F" w14:textId="0AD7F159" w:rsidR="00420DB7" w:rsidRPr="00FF110F" w:rsidRDefault="00270F25" w:rsidP="00420DB7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b/>
          <w:sz w:val="20"/>
          <w:szCs w:val="20"/>
        </w:rPr>
        <w:t xml:space="preserve">Informazioni su </w:t>
      </w:r>
      <w:proofErr w:type="spellStart"/>
      <w:r w:rsidRPr="00FF110F">
        <w:rPr>
          <w:rFonts w:ascii="Open Sans" w:hAnsi="Open Sans" w:cs="Open Sans"/>
          <w:b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b/>
          <w:sz w:val="20"/>
          <w:szCs w:val="20"/>
        </w:rPr>
        <w:t>:</w:t>
      </w:r>
      <w:r w:rsidRPr="00FF110F">
        <w:rPr>
          <w:rFonts w:ascii="Open Sans" w:hAnsi="Open Sans" w:cs="Open Sans"/>
          <w:b/>
          <w:sz w:val="20"/>
          <w:szCs w:val="20"/>
        </w:rPr>
        <w:br/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è stata fondata nel 1978 come Charity Private Partnership dai sei istituti assistenziali svizzeri Croce Rossa Svizzera, Caritas Svizzera, Soccorso svizzero d’inverno, Solidar </w:t>
      </w:r>
      <w:proofErr w:type="spellStart"/>
      <w:r w:rsidRPr="00FF110F">
        <w:rPr>
          <w:rFonts w:ascii="Open Sans" w:hAnsi="Open Sans" w:cs="Open Sans"/>
          <w:sz w:val="20"/>
          <w:szCs w:val="20"/>
        </w:rPr>
        <w:t>Suisse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FF110F">
        <w:rPr>
          <w:rFonts w:ascii="Open Sans" w:hAnsi="Open Sans" w:cs="Open Sans"/>
          <w:sz w:val="20"/>
          <w:szCs w:val="20"/>
        </w:rPr>
        <w:t>Kolping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Svizzera e ACES insieme a un’azienda. Con sede principale nel Cantone Uri e filiali in Germania, Bulgaria, Ungheria e Marocco, l’azienda è una delle società leader nel riciclaggio di tessili in Europa.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dispone in Svizzera di un sistema di qualità e di management con certificazione ISO </w:t>
      </w:r>
      <w:r w:rsidRPr="00FF110F">
        <w:rPr>
          <w:rFonts w:ascii="Open Sans" w:hAnsi="Open Sans" w:cs="Open Sans"/>
          <w:sz w:val="20"/>
          <w:szCs w:val="20"/>
        </w:rPr>
        <w:lastRenderedPageBreak/>
        <w:t xml:space="preserve">(ISO 9001 e ISO 14001) ed è stata insignita dalla Swiss </w:t>
      </w:r>
      <w:proofErr w:type="spellStart"/>
      <w:r w:rsidRPr="00FF110F">
        <w:rPr>
          <w:rFonts w:ascii="Open Sans" w:hAnsi="Open Sans" w:cs="Open Sans"/>
          <w:sz w:val="20"/>
          <w:szCs w:val="20"/>
        </w:rPr>
        <w:t>Climate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AG del sigillo di qualità «CO</w:t>
      </w:r>
      <w:r w:rsidRPr="00FF110F">
        <w:rPr>
          <w:rFonts w:ascii="Open Sans" w:hAnsi="Open Sans" w:cs="Open Sans"/>
          <w:sz w:val="20"/>
          <w:szCs w:val="20"/>
          <w:vertAlign w:val="subscript"/>
        </w:rPr>
        <w:t>2</w:t>
      </w:r>
      <w:r w:rsidRPr="00FF110F">
        <w:rPr>
          <w:rFonts w:ascii="Open Sans" w:hAnsi="Open Sans" w:cs="Open Sans"/>
          <w:sz w:val="20"/>
          <w:szCs w:val="20"/>
        </w:rPr>
        <w:t xml:space="preserve"> neutrale». </w:t>
      </w:r>
    </w:p>
    <w:p w14:paraId="19529C94" w14:textId="77777777" w:rsidR="001B3EE9" w:rsidRPr="00FF110F" w:rsidRDefault="001B3EE9" w:rsidP="00420DB7">
      <w:pPr>
        <w:rPr>
          <w:rFonts w:ascii="Open Sans" w:hAnsi="Open Sans" w:cs="Open Sans"/>
          <w:sz w:val="20"/>
          <w:szCs w:val="20"/>
        </w:rPr>
      </w:pPr>
    </w:p>
    <w:p w14:paraId="5276348B" w14:textId="5881E917" w:rsidR="00420DB7" w:rsidRPr="00FF110F" w:rsidRDefault="00420DB7" w:rsidP="00420DB7">
      <w:pPr>
        <w:rPr>
          <w:rFonts w:ascii="Open Sans" w:hAnsi="Open Sans" w:cs="Open Sans"/>
          <w:b/>
          <w:sz w:val="20"/>
          <w:szCs w:val="20"/>
        </w:rPr>
      </w:pPr>
      <w:r w:rsidRPr="00FF110F">
        <w:rPr>
          <w:rFonts w:ascii="Open Sans" w:hAnsi="Open Sans" w:cs="Open Sans"/>
          <w:b/>
          <w:sz w:val="20"/>
          <w:szCs w:val="20"/>
        </w:rPr>
        <w:t>Per ulteriori informazioni:</w:t>
      </w:r>
    </w:p>
    <w:p w14:paraId="1A43CCAC" w14:textId="5CCA3E68" w:rsidR="001B3EE9" w:rsidRPr="00FF110F" w:rsidRDefault="00420DB7" w:rsidP="00420DB7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sz w:val="20"/>
          <w:szCs w:val="20"/>
        </w:rPr>
        <w:t xml:space="preserve">Ufficio stampa </w:t>
      </w:r>
      <w:proofErr w:type="spellStart"/>
      <w:r w:rsidRPr="00FF110F">
        <w:rPr>
          <w:rFonts w:ascii="Open Sans" w:hAnsi="Open Sans" w:cs="Open Sans"/>
          <w:sz w:val="20"/>
          <w:szCs w:val="20"/>
        </w:rPr>
        <w:t>Texaid</w:t>
      </w:r>
      <w:proofErr w:type="spellEnd"/>
      <w:r w:rsidRPr="00FF110F">
        <w:rPr>
          <w:rFonts w:ascii="Open Sans" w:hAnsi="Open Sans" w:cs="Open Sans"/>
          <w:sz w:val="20"/>
          <w:szCs w:val="20"/>
        </w:rPr>
        <w:t>:</w:t>
      </w:r>
      <w:r w:rsidRPr="00FF110F">
        <w:rPr>
          <w:rFonts w:ascii="Open Sans" w:hAnsi="Open Sans" w:cs="Open Sans"/>
          <w:sz w:val="20"/>
          <w:szCs w:val="20"/>
        </w:rPr>
        <w:br/>
        <w:t xml:space="preserve">Telefono: 041 874 54 16 </w:t>
      </w:r>
      <w:r w:rsidRPr="00FF110F">
        <w:rPr>
          <w:rFonts w:ascii="Open Sans" w:hAnsi="Open Sans" w:cs="Open Sans"/>
          <w:sz w:val="20"/>
          <w:szCs w:val="20"/>
        </w:rPr>
        <w:br/>
        <w:t xml:space="preserve">E-mail: </w:t>
      </w:r>
      <w:hyperlink r:id="rId8">
        <w:r w:rsidRPr="00FF110F">
          <w:rPr>
            <w:rStyle w:val="Hyperlink"/>
            <w:rFonts w:ascii="Open Sans" w:hAnsi="Open Sans" w:cs="Open Sans"/>
            <w:sz w:val="20"/>
            <w:szCs w:val="20"/>
          </w:rPr>
          <w:t>pressestelle@texaid.ch</w:t>
        </w:r>
      </w:hyperlink>
      <w:r w:rsidRPr="00FF110F">
        <w:rPr>
          <w:rFonts w:ascii="Open Sans" w:hAnsi="Open Sans" w:cs="Open Sans"/>
          <w:sz w:val="20"/>
          <w:szCs w:val="20"/>
        </w:rPr>
        <w:br/>
      </w:r>
      <w:hyperlink r:id="rId9">
        <w:r w:rsidRPr="00FF110F">
          <w:rPr>
            <w:rStyle w:val="Hyperlink"/>
            <w:rFonts w:ascii="Open Sans" w:hAnsi="Open Sans" w:cs="Open Sans"/>
            <w:sz w:val="20"/>
            <w:szCs w:val="20"/>
          </w:rPr>
          <w:t>www.texaid.ch</w:t>
        </w:r>
      </w:hyperlink>
      <w:r w:rsidRPr="00FF110F">
        <w:rPr>
          <w:rFonts w:ascii="Open Sans" w:hAnsi="Open Sans" w:cs="Open Sans"/>
          <w:sz w:val="20"/>
          <w:szCs w:val="20"/>
        </w:rPr>
        <w:br/>
      </w:r>
      <w:r w:rsidRPr="00FF110F">
        <w:rPr>
          <w:rFonts w:ascii="Open Sans" w:hAnsi="Open Sans" w:cs="Open Sans"/>
          <w:sz w:val="20"/>
          <w:szCs w:val="20"/>
        </w:rPr>
        <w:br/>
        <w:t>Ufficio stampa Mistra Future Fashion:</w:t>
      </w:r>
      <w:r w:rsidRPr="00FF110F">
        <w:rPr>
          <w:rFonts w:ascii="Open Sans" w:hAnsi="Open Sans" w:cs="Open Sans"/>
          <w:sz w:val="20"/>
          <w:szCs w:val="20"/>
        </w:rPr>
        <w:br/>
      </w:r>
      <w:proofErr w:type="spellStart"/>
      <w:r w:rsidRPr="00FF110F">
        <w:rPr>
          <w:rFonts w:ascii="Open Sans" w:hAnsi="Open Sans" w:cs="Open Sans"/>
          <w:sz w:val="20"/>
          <w:szCs w:val="20"/>
        </w:rPr>
        <w:t>Sigrid</w:t>
      </w:r>
      <w:proofErr w:type="spellEnd"/>
      <w:r w:rsidRPr="00FF110F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F110F">
        <w:rPr>
          <w:rFonts w:ascii="Open Sans" w:hAnsi="Open Sans" w:cs="Open Sans"/>
          <w:sz w:val="20"/>
          <w:szCs w:val="20"/>
        </w:rPr>
        <w:t>Barnekow</w:t>
      </w:r>
      <w:proofErr w:type="spellEnd"/>
      <w:r w:rsidRPr="00FF110F">
        <w:rPr>
          <w:rFonts w:ascii="Open Sans" w:hAnsi="Open Sans" w:cs="Open Sans"/>
          <w:sz w:val="20"/>
          <w:szCs w:val="20"/>
        </w:rPr>
        <w:br/>
        <w:t>Telefono: +46 703955468</w:t>
      </w:r>
      <w:r w:rsidRPr="00FF110F">
        <w:rPr>
          <w:rFonts w:ascii="Open Sans" w:hAnsi="Open Sans" w:cs="Open Sans"/>
          <w:sz w:val="20"/>
          <w:szCs w:val="20"/>
        </w:rPr>
        <w:br/>
        <w:t xml:space="preserve">E-mail: </w:t>
      </w:r>
      <w:hyperlink r:id="rId10">
        <w:r w:rsidRPr="00FF110F">
          <w:rPr>
            <w:rFonts w:ascii="Open Sans" w:hAnsi="Open Sans" w:cs="Open Sans"/>
            <w:sz w:val="20"/>
            <w:szCs w:val="20"/>
          </w:rPr>
          <w:t>sigrid.barnekow@mistrafuturefashion.com</w:t>
        </w:r>
      </w:hyperlink>
      <w:r w:rsidRPr="00FF110F">
        <w:rPr>
          <w:rFonts w:ascii="Open Sans" w:hAnsi="Open Sans" w:cs="Open Sans"/>
          <w:sz w:val="20"/>
          <w:szCs w:val="20"/>
        </w:rPr>
        <w:br/>
      </w:r>
      <w:hyperlink r:id="rId11">
        <w:r w:rsidRPr="00FF110F">
          <w:rPr>
            <w:rStyle w:val="Hyperlink"/>
            <w:rFonts w:ascii="Open Sans" w:hAnsi="Open Sans" w:cs="Open Sans"/>
            <w:sz w:val="20"/>
            <w:szCs w:val="20"/>
          </w:rPr>
          <w:t>www.mistrafuturefashion.com</w:t>
        </w:r>
      </w:hyperlink>
      <w:r w:rsidRPr="00FF110F">
        <w:rPr>
          <w:rFonts w:ascii="Open Sans" w:hAnsi="Open Sans" w:cs="Open Sans"/>
          <w:sz w:val="20"/>
          <w:szCs w:val="20"/>
        </w:rPr>
        <w:t xml:space="preserve"> </w:t>
      </w:r>
    </w:p>
    <w:p w14:paraId="55C8F9BE" w14:textId="77777777" w:rsidR="001B3EE9" w:rsidRPr="00FF110F" w:rsidRDefault="001B3EE9" w:rsidP="00420DB7">
      <w:pPr>
        <w:rPr>
          <w:rFonts w:ascii="Open Sans" w:hAnsi="Open Sans" w:cs="Open Sans"/>
          <w:sz w:val="20"/>
          <w:szCs w:val="20"/>
        </w:rPr>
      </w:pPr>
    </w:p>
    <w:p w14:paraId="64E115A5" w14:textId="11D65591" w:rsidR="00420DB7" w:rsidRPr="00FF110F" w:rsidRDefault="00E2042D" w:rsidP="00420DB7">
      <w:pPr>
        <w:rPr>
          <w:rFonts w:ascii="Open Sans" w:hAnsi="Open Sans" w:cs="Open Sans"/>
          <w:sz w:val="20"/>
          <w:szCs w:val="20"/>
        </w:rPr>
      </w:pPr>
      <w:r w:rsidRPr="00FF110F">
        <w:rPr>
          <w:rFonts w:ascii="Open Sans" w:hAnsi="Open Sans" w:cs="Open Sans"/>
          <w:sz w:val="20"/>
          <w:szCs w:val="20"/>
        </w:rPr>
        <w:t xml:space="preserve">Potrete trovare materiale illustrativo e fotografico alla voce </w:t>
      </w:r>
      <w:hyperlink r:id="rId12" w:history="1">
        <w:proofErr w:type="spellStart"/>
        <w:r w:rsidRPr="00B64F15">
          <w:rPr>
            <w:rStyle w:val="Hyperlink"/>
            <w:rFonts w:ascii="Open Sans" w:hAnsi="Open Sans" w:cs="Open Sans"/>
            <w:sz w:val="20"/>
            <w:szCs w:val="20"/>
          </w:rPr>
          <w:t>Downloads</w:t>
        </w:r>
        <w:proofErr w:type="spellEnd"/>
      </w:hyperlink>
      <w:r w:rsidRPr="00FF110F">
        <w:rPr>
          <w:rFonts w:ascii="Open Sans" w:hAnsi="Open Sans" w:cs="Open Sans"/>
          <w:sz w:val="20"/>
          <w:szCs w:val="20"/>
        </w:rPr>
        <w:t xml:space="preserve"> della nostra homepage.</w:t>
      </w:r>
    </w:p>
    <w:sectPr w:rsidR="00420DB7" w:rsidRPr="00FF110F" w:rsidSect="00DA17DF">
      <w:headerReference w:type="default" r:id="rId13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6E08" w14:textId="77777777" w:rsidR="000053DC" w:rsidRDefault="000053DC" w:rsidP="00DA17DF">
      <w:pPr>
        <w:spacing w:after="0" w:line="240" w:lineRule="auto"/>
      </w:pPr>
      <w:r>
        <w:separator/>
      </w:r>
    </w:p>
  </w:endnote>
  <w:endnote w:type="continuationSeparator" w:id="0">
    <w:p w14:paraId="1CEFDE55" w14:textId="77777777" w:rsidR="000053DC" w:rsidRDefault="000053DC" w:rsidP="00D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2F0B" w14:textId="77777777" w:rsidR="000053DC" w:rsidRDefault="000053DC" w:rsidP="00DA17DF">
      <w:pPr>
        <w:spacing w:after="0" w:line="240" w:lineRule="auto"/>
      </w:pPr>
      <w:r>
        <w:separator/>
      </w:r>
    </w:p>
  </w:footnote>
  <w:footnote w:type="continuationSeparator" w:id="0">
    <w:p w14:paraId="05779CAE" w14:textId="77777777" w:rsidR="000053DC" w:rsidRDefault="000053DC" w:rsidP="00DA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5847D" w14:textId="41E818E9" w:rsidR="00DA17DF" w:rsidRDefault="0031047F">
    <w:pPr>
      <w:pStyle w:val="Kopfzeile"/>
    </w:pPr>
    <w:r>
      <w:rPr>
        <w:b/>
        <w:noProof/>
        <w:sz w:val="28"/>
        <w:szCs w:val="28"/>
        <w:lang w:val="de-CH" w:eastAsia="de-CH" w:bidi="ar-SA"/>
      </w:rPr>
      <w:drawing>
        <wp:anchor distT="0" distB="0" distL="114300" distR="114300" simplePos="0" relativeHeight="251660288" behindDoc="0" locked="0" layoutInCell="1" allowOverlap="1" wp14:anchorId="47EC9821" wp14:editId="5A464962">
          <wp:simplePos x="0" y="0"/>
          <wp:positionH relativeFrom="column">
            <wp:posOffset>4490085</wp:posOffset>
          </wp:positionH>
          <wp:positionV relativeFrom="paragraph">
            <wp:posOffset>-104775</wp:posOffset>
          </wp:positionV>
          <wp:extent cx="1257935" cy="61150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 w:bidi="ar-SA"/>
      </w:rPr>
      <w:drawing>
        <wp:anchor distT="0" distB="0" distL="114300" distR="114300" simplePos="0" relativeHeight="251659264" behindDoc="0" locked="1" layoutInCell="1" allowOverlap="1" wp14:anchorId="43F34513" wp14:editId="00107E83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350000" cy="360000"/>
          <wp:effectExtent l="0" t="0" r="3175" b="254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AE"/>
    <w:rsid w:val="000053DC"/>
    <w:rsid w:val="000145BF"/>
    <w:rsid w:val="000145C4"/>
    <w:rsid w:val="00017C67"/>
    <w:rsid w:val="000359F9"/>
    <w:rsid w:val="00042EE1"/>
    <w:rsid w:val="00086529"/>
    <w:rsid w:val="000956CB"/>
    <w:rsid w:val="000A5D0A"/>
    <w:rsid w:val="000F2CE0"/>
    <w:rsid w:val="00104DDE"/>
    <w:rsid w:val="001065F1"/>
    <w:rsid w:val="001A2F75"/>
    <w:rsid w:val="001A7641"/>
    <w:rsid w:val="001B3EE9"/>
    <w:rsid w:val="001E30F7"/>
    <w:rsid w:val="00227621"/>
    <w:rsid w:val="00247652"/>
    <w:rsid w:val="00270F25"/>
    <w:rsid w:val="002D5340"/>
    <w:rsid w:val="00301686"/>
    <w:rsid w:val="00302DF7"/>
    <w:rsid w:val="0030444B"/>
    <w:rsid w:val="0031047F"/>
    <w:rsid w:val="00324F15"/>
    <w:rsid w:val="00354009"/>
    <w:rsid w:val="00385FCA"/>
    <w:rsid w:val="003D7C91"/>
    <w:rsid w:val="003F204E"/>
    <w:rsid w:val="003F24C2"/>
    <w:rsid w:val="0041325C"/>
    <w:rsid w:val="00420DB7"/>
    <w:rsid w:val="0042215B"/>
    <w:rsid w:val="00422669"/>
    <w:rsid w:val="00440D5E"/>
    <w:rsid w:val="00460743"/>
    <w:rsid w:val="004B652D"/>
    <w:rsid w:val="004C41F8"/>
    <w:rsid w:val="004D74AA"/>
    <w:rsid w:val="00557855"/>
    <w:rsid w:val="00565EE9"/>
    <w:rsid w:val="00576C22"/>
    <w:rsid w:val="005877FA"/>
    <w:rsid w:val="005A6B85"/>
    <w:rsid w:val="005D5282"/>
    <w:rsid w:val="00627975"/>
    <w:rsid w:val="00680858"/>
    <w:rsid w:val="00682035"/>
    <w:rsid w:val="006B62DA"/>
    <w:rsid w:val="007041AE"/>
    <w:rsid w:val="00721D96"/>
    <w:rsid w:val="00775294"/>
    <w:rsid w:val="007A34D8"/>
    <w:rsid w:val="007C37D0"/>
    <w:rsid w:val="007D16AE"/>
    <w:rsid w:val="007D2CE7"/>
    <w:rsid w:val="007D786E"/>
    <w:rsid w:val="007F40AE"/>
    <w:rsid w:val="007F56D4"/>
    <w:rsid w:val="00822B4A"/>
    <w:rsid w:val="0083154C"/>
    <w:rsid w:val="0084452E"/>
    <w:rsid w:val="00881E25"/>
    <w:rsid w:val="008C6EDC"/>
    <w:rsid w:val="00930334"/>
    <w:rsid w:val="00944EB2"/>
    <w:rsid w:val="009926D7"/>
    <w:rsid w:val="009A3F5E"/>
    <w:rsid w:val="009C098B"/>
    <w:rsid w:val="009C5EE4"/>
    <w:rsid w:val="009D0904"/>
    <w:rsid w:val="00A250EC"/>
    <w:rsid w:val="00A3520D"/>
    <w:rsid w:val="00A35F8D"/>
    <w:rsid w:val="00A63A8E"/>
    <w:rsid w:val="00A87758"/>
    <w:rsid w:val="00AB5667"/>
    <w:rsid w:val="00AC3972"/>
    <w:rsid w:val="00AF124C"/>
    <w:rsid w:val="00B3666D"/>
    <w:rsid w:val="00B4447C"/>
    <w:rsid w:val="00B52E25"/>
    <w:rsid w:val="00B64F15"/>
    <w:rsid w:val="00B766CC"/>
    <w:rsid w:val="00B832A3"/>
    <w:rsid w:val="00B92D7E"/>
    <w:rsid w:val="00BB03FA"/>
    <w:rsid w:val="00BD606A"/>
    <w:rsid w:val="00C04441"/>
    <w:rsid w:val="00C16A7D"/>
    <w:rsid w:val="00C662CB"/>
    <w:rsid w:val="00C81193"/>
    <w:rsid w:val="00D648E6"/>
    <w:rsid w:val="00D72CF9"/>
    <w:rsid w:val="00D840E8"/>
    <w:rsid w:val="00DA17DF"/>
    <w:rsid w:val="00DC1042"/>
    <w:rsid w:val="00DD6C45"/>
    <w:rsid w:val="00DD79C9"/>
    <w:rsid w:val="00E0115D"/>
    <w:rsid w:val="00E2042D"/>
    <w:rsid w:val="00E3310C"/>
    <w:rsid w:val="00E541A5"/>
    <w:rsid w:val="00E66D34"/>
    <w:rsid w:val="00E702B4"/>
    <w:rsid w:val="00E74386"/>
    <w:rsid w:val="00E77FD9"/>
    <w:rsid w:val="00E83E99"/>
    <w:rsid w:val="00E85894"/>
    <w:rsid w:val="00EF2858"/>
    <w:rsid w:val="00F02B2A"/>
    <w:rsid w:val="00F0524E"/>
    <w:rsid w:val="00F06946"/>
    <w:rsid w:val="00F3402F"/>
    <w:rsid w:val="00F36247"/>
    <w:rsid w:val="00F434C2"/>
    <w:rsid w:val="00F644F1"/>
    <w:rsid w:val="00F711AF"/>
    <w:rsid w:val="00FA507C"/>
    <w:rsid w:val="00FB2BB9"/>
    <w:rsid w:val="00FD636B"/>
    <w:rsid w:val="00FF110F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39C5D76"/>
  <w15:docId w15:val="{8E8A019F-55EA-4496-A9B3-B87013E4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00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40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40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40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40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400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72CF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4765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7DF"/>
  </w:style>
  <w:style w:type="paragraph" w:styleId="Fuzeile">
    <w:name w:val="footer"/>
    <w:basedOn w:val="Standard"/>
    <w:link w:val="FuzeileZchn"/>
    <w:uiPriority w:val="99"/>
    <w:unhideWhenUsed/>
    <w:rsid w:val="00DA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7DF"/>
  </w:style>
  <w:style w:type="character" w:customStyle="1" w:styleId="st1">
    <w:name w:val="st1"/>
    <w:basedOn w:val="Absatz-Standardschriftart"/>
    <w:rsid w:val="00420DB7"/>
  </w:style>
  <w:style w:type="character" w:styleId="BesuchterLink">
    <w:name w:val="FollowedHyperlink"/>
    <w:basedOn w:val="Absatz-Standardschriftart"/>
    <w:uiPriority w:val="99"/>
    <w:semiHidden/>
    <w:unhideWhenUsed/>
    <w:rsid w:val="001B3E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texaid.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strafuturefashion.com/" TargetMode="External"/><Relationship Id="rId12" Type="http://schemas.openxmlformats.org/officeDocument/2006/relationships/hyperlink" Target="http://www.texaid.ch/it/media-e-stampa/download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strafuturefashion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grid.barnekow@mistrafuturefash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aid.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86D3-897E-46FD-AC07-7009C738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7450C9A5.dotm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Vahan Balayan</dc:creator>
  <cp:keywords/>
  <dc:description>Übersetzungsbüro Terber &amp; Partner_x000d_
Spezialist für technische Übersetzungen_x000d_
Friedrich-Ebert-Str. 7_x000d_
D 48153 Münster_x000d_
Telefon: +49 (0) 251-52090-0_x000d_
Telefax: +49 (0) 251-52090-40_x000d_
www.terberundpartner.de_x000d_
e-Mail: info@terberundpartner.de</dc:description>
  <cp:lastModifiedBy>Rahel Ziegler</cp:lastModifiedBy>
  <cp:revision>18</cp:revision>
  <cp:lastPrinted>2017-03-15T10:06:00Z</cp:lastPrinted>
  <dcterms:created xsi:type="dcterms:W3CDTF">2017-03-15T10:01:00Z</dcterms:created>
  <dcterms:modified xsi:type="dcterms:W3CDTF">2017-03-20T13:57:00Z</dcterms:modified>
</cp:coreProperties>
</file>