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9BC" w:rsidRPr="002338FC" w:rsidRDefault="00C359BC" w:rsidP="003458BD">
      <w:pPr>
        <w:ind w:left="284" w:right="424"/>
        <w:rPr>
          <w:rFonts w:ascii="Arial Narrow" w:hAnsi="Arial Narrow"/>
          <w:sz w:val="22"/>
        </w:rPr>
      </w:pPr>
    </w:p>
    <w:p w:rsidR="00C359BC" w:rsidRPr="002338FC" w:rsidRDefault="00C359BC" w:rsidP="00BB45DD">
      <w:pPr>
        <w:ind w:left="284"/>
        <w:rPr>
          <w:rFonts w:ascii="Arial Narrow" w:hAnsi="Arial Narrow"/>
          <w:sz w:val="22"/>
        </w:rPr>
      </w:pPr>
    </w:p>
    <w:p w:rsidR="00BB45DD" w:rsidRPr="0074074E" w:rsidRDefault="00BB45DD" w:rsidP="00CB371C">
      <w:pPr>
        <w:ind w:left="284" w:right="424"/>
        <w:rPr>
          <w:rFonts w:ascii="Arial" w:hAnsi="Arial"/>
          <w:sz w:val="22"/>
        </w:rPr>
      </w:pPr>
      <w:bookmarkStart w:id="0" w:name="_GoBack"/>
      <w:bookmarkEnd w:id="0"/>
      <w:r>
        <w:rPr>
          <w:rFonts w:ascii="Arial" w:hAnsi="Arial"/>
          <w:b/>
          <w:i/>
          <w:sz w:val="28"/>
        </w:rPr>
        <w:t>INFORMAZIONE STAMPA</w:t>
      </w:r>
      <w:r>
        <w:rPr>
          <w:rFonts w:ascii="Arial" w:hAnsi="Arial"/>
          <w:sz w:val="22"/>
        </w:rPr>
        <w:t xml:space="preserve">  </w:t>
      </w:r>
      <w:r>
        <w:rPr>
          <w:rFonts w:ascii="Arial" w:hAnsi="Arial"/>
          <w:b/>
          <w:sz w:val="22"/>
        </w:rPr>
        <w:t>((per pubblicazione libera))</w:t>
      </w:r>
    </w:p>
    <w:p w:rsidR="00BB45DD" w:rsidRPr="0074074E" w:rsidRDefault="00BB45DD" w:rsidP="00CB371C">
      <w:pPr>
        <w:ind w:left="284" w:right="424"/>
        <w:rPr>
          <w:rFonts w:ascii="Arial" w:hAnsi="Arial"/>
          <w:sz w:val="22"/>
        </w:rPr>
      </w:pPr>
    </w:p>
    <w:p w:rsidR="00BB45DD" w:rsidRPr="0074074E" w:rsidRDefault="00BB45DD" w:rsidP="00CB371C">
      <w:pPr>
        <w:ind w:left="284" w:right="424"/>
        <w:rPr>
          <w:rFonts w:ascii="Arial" w:hAnsi="Arial"/>
          <w:sz w:val="22"/>
        </w:rPr>
      </w:pPr>
    </w:p>
    <w:p w:rsidR="00BB45DD" w:rsidRDefault="00BB45DD" w:rsidP="00CB371C">
      <w:pPr>
        <w:ind w:left="284" w:right="424"/>
        <w:rPr>
          <w:rFonts w:ascii="Arial" w:hAnsi="Arial"/>
          <w:sz w:val="22"/>
        </w:rPr>
      </w:pPr>
    </w:p>
    <w:p w:rsidR="00BB45DD" w:rsidRPr="002B727A" w:rsidRDefault="00BB45DD" w:rsidP="00CB371C">
      <w:pPr>
        <w:ind w:left="284" w:right="424"/>
        <w:rPr>
          <w:rFonts w:ascii="Arial" w:hAnsi="Arial"/>
          <w:i/>
          <w:sz w:val="22"/>
        </w:rPr>
      </w:pPr>
      <w:r>
        <w:rPr>
          <w:rFonts w:ascii="Arial" w:hAnsi="Arial"/>
          <w:i/>
          <w:sz w:val="22"/>
        </w:rPr>
        <w:t>Sostenibilità al passo con i tempi ribadita per mezzo di immagini</w:t>
      </w:r>
    </w:p>
    <w:p w:rsidR="00BB45DD" w:rsidRPr="00BB45DD" w:rsidRDefault="00BB45DD" w:rsidP="00CB371C">
      <w:pPr>
        <w:ind w:left="284" w:right="424"/>
        <w:rPr>
          <w:rFonts w:ascii="Arial" w:hAnsi="Arial"/>
          <w:b/>
        </w:rPr>
      </w:pPr>
      <w:r w:rsidRPr="00BB45DD">
        <w:rPr>
          <w:rFonts w:ascii="Arial" w:hAnsi="Arial"/>
          <w:b/>
        </w:rPr>
        <w:t>Nuova esibizione di Texaid</w:t>
      </w:r>
    </w:p>
    <w:p w:rsidR="00BB45DD" w:rsidRDefault="00BB45DD" w:rsidP="00CB371C">
      <w:pPr>
        <w:spacing w:line="360" w:lineRule="auto"/>
        <w:ind w:left="284" w:right="424"/>
        <w:rPr>
          <w:rFonts w:ascii="Arial" w:hAnsi="Arial"/>
          <w:sz w:val="22"/>
        </w:rPr>
      </w:pPr>
    </w:p>
    <w:p w:rsidR="00BB45DD" w:rsidRPr="002B727A" w:rsidRDefault="00BB45DD" w:rsidP="00CB371C">
      <w:pPr>
        <w:spacing w:line="360" w:lineRule="auto"/>
        <w:ind w:left="284" w:right="424"/>
        <w:rPr>
          <w:rFonts w:ascii="Arial" w:hAnsi="Arial"/>
          <w:b/>
          <w:sz w:val="22"/>
        </w:rPr>
      </w:pPr>
      <w:r>
        <w:rPr>
          <w:rFonts w:ascii="Arial" w:hAnsi="Arial"/>
          <w:sz w:val="22"/>
        </w:rPr>
        <w:t>Schattdorf, 27 agosto 2015 –</w:t>
      </w:r>
      <w:r>
        <w:rPr>
          <w:rFonts w:ascii="Arial" w:hAnsi="Arial"/>
          <w:b/>
          <w:sz w:val="22"/>
        </w:rPr>
        <w:t xml:space="preserve"> Da oltre 35 anni Texaid assicura sostenibilità ecologica accompagnata da impegno sociale e caritatevole tramite la raccolta, lo smistamento e il riciclaggio professionali di tessili usati. L'azienda svizzera di riciclaggio dei tessili, annoverata oggi tra le organizzazioni leader europee del suo settore, si è ora data un nuovo aspetto al fine di conferire peso a questo profilo di sostenibilità.</w:t>
      </w:r>
    </w:p>
    <w:p w:rsidR="00BB45DD" w:rsidRDefault="00BB45DD" w:rsidP="00CB371C">
      <w:pPr>
        <w:spacing w:line="360" w:lineRule="auto"/>
        <w:ind w:left="284" w:right="424"/>
        <w:rPr>
          <w:rFonts w:ascii="Arial" w:hAnsi="Arial"/>
          <w:sz w:val="22"/>
        </w:rPr>
      </w:pPr>
    </w:p>
    <w:p w:rsidR="00BB45DD" w:rsidRDefault="00BB45DD" w:rsidP="00CB371C">
      <w:pPr>
        <w:spacing w:line="360" w:lineRule="auto"/>
        <w:ind w:left="284" w:right="424"/>
        <w:rPr>
          <w:rFonts w:ascii="Arial" w:hAnsi="Arial"/>
          <w:sz w:val="22"/>
        </w:rPr>
      </w:pPr>
      <w:r>
        <w:rPr>
          <w:rFonts w:ascii="Arial" w:hAnsi="Arial"/>
          <w:sz w:val="22"/>
        </w:rPr>
        <w:t>Impegnare un'azienda orientata a fini economici verso azioni di massimo valore ecologico e sociale è un costante atto di forza, riassume Martin Böschen, CEO del gruppo Texaid. Perché le disposizioni degli enti assistenziali tese ad assicurare sostenibilità, posti di lavoro e mezzi per progetti caritatevoli tramite la lavorazione di tessili usati continuano ad avere la loro immutabile validità anche dopo oltre 35 anni dalla fondazione di Texaid. L'ex organizzazione di raccolta è oggi cresciuta diventando il gruppo Texaid con sede principale a Schattdorf/UR e centri di raccolta e di produzione in Germania, Bulgaria, Ungheria e Marocco. «Tutti i nostri centri lavorano secondo i medesimi parametri professionali e le medesime disposizioni ecologiche; ora si impone di dare al gruppo imprenditoriale anche un'immagine unitaria», dice Martin Böschen.</w:t>
      </w:r>
    </w:p>
    <w:p w:rsidR="00BB45DD" w:rsidRDefault="00BB45DD" w:rsidP="00CB371C">
      <w:pPr>
        <w:spacing w:line="360" w:lineRule="auto"/>
        <w:ind w:left="284" w:right="424"/>
        <w:rPr>
          <w:rFonts w:ascii="Arial" w:hAnsi="Arial"/>
          <w:sz w:val="22"/>
        </w:rPr>
      </w:pPr>
    </w:p>
    <w:p w:rsidR="00BB45DD" w:rsidRPr="00406E84" w:rsidRDefault="00BB45DD" w:rsidP="00CB371C">
      <w:pPr>
        <w:spacing w:line="360" w:lineRule="auto"/>
        <w:ind w:left="284" w:right="424"/>
        <w:rPr>
          <w:rFonts w:ascii="Arial" w:hAnsi="Arial"/>
          <w:b/>
          <w:i/>
          <w:sz w:val="22"/>
        </w:rPr>
      </w:pPr>
      <w:r>
        <w:rPr>
          <w:rFonts w:ascii="Arial" w:hAnsi="Arial"/>
          <w:b/>
          <w:i/>
          <w:sz w:val="22"/>
        </w:rPr>
        <w:t>La lingua figurata rafforza l'espressività</w:t>
      </w:r>
    </w:p>
    <w:p w:rsidR="00BB45DD" w:rsidRDefault="00BB45DD" w:rsidP="00CB371C">
      <w:pPr>
        <w:spacing w:line="360" w:lineRule="auto"/>
        <w:ind w:left="284" w:right="424"/>
        <w:rPr>
          <w:rFonts w:ascii="Arial" w:hAnsi="Arial"/>
          <w:sz w:val="22"/>
        </w:rPr>
      </w:pPr>
      <w:r>
        <w:rPr>
          <w:rFonts w:ascii="Arial" w:hAnsi="Arial"/>
          <w:sz w:val="22"/>
        </w:rPr>
        <w:t xml:space="preserve">Il nuovo corporate design si propone di raffigurare i valori di sostenibilità e di impegno sociale e caritatevole. «Vogliamo convincere il pubblico del fatto che i loro indumenti smessi sono da noi in buone mani e che garantiamo il loro miglior riutilizzo possibile», ribadisce Martin Böschen. Il nuovo logo Texaid orientato orizzontalmente viene sostenuto da immagini di comprensione intuitiva. Questo diverso aspetto risulta del tutto evidente nel sito web di nuova realizzazione «che con il suo recentissimo stato tecnico assicura ovviamente praticità e semplicità d'uso su tutti i dispositivi di emissione», aggiunge Stephan Kruse-Thamer, Head of Marketing and Communication del gruppo Texaid. </w:t>
      </w:r>
    </w:p>
    <w:p w:rsidR="00BB45DD" w:rsidRDefault="00BB45DD" w:rsidP="00CB371C">
      <w:pPr>
        <w:spacing w:line="360" w:lineRule="auto"/>
        <w:ind w:left="284" w:right="424"/>
        <w:rPr>
          <w:rFonts w:ascii="Arial" w:hAnsi="Arial"/>
          <w:sz w:val="22"/>
        </w:rPr>
      </w:pPr>
    </w:p>
    <w:p w:rsidR="00BB45DD" w:rsidRDefault="00BB45DD" w:rsidP="00CB371C">
      <w:pPr>
        <w:spacing w:line="360" w:lineRule="auto"/>
        <w:ind w:left="284" w:right="424"/>
        <w:rPr>
          <w:rFonts w:ascii="Arial" w:hAnsi="Arial"/>
          <w:sz w:val="22"/>
        </w:rPr>
      </w:pPr>
      <w:r>
        <w:rPr>
          <w:rFonts w:ascii="Arial" w:hAnsi="Arial"/>
          <w:sz w:val="22"/>
        </w:rPr>
        <w:t xml:space="preserve">Nell'opinione pubblica Texaid si ripresenterà gradualmente: ora si tratta di conferire la nuova immagine ai 4'500 contenitori Texaid, a partire dal prossimo autunno i sacchi per la raccolta saranno distribuiti nel nuovo look, i circa 60 veicoli dell'equipe di raccolta riceveranno nuove scritte e naturalmente sulle sedi della società spiccherà il nuovo logo. </w:t>
      </w:r>
    </w:p>
    <w:p w:rsidR="00BB45DD" w:rsidRDefault="00BB45DD" w:rsidP="00CB371C">
      <w:pPr>
        <w:spacing w:line="360" w:lineRule="auto"/>
        <w:ind w:left="284" w:right="424"/>
        <w:rPr>
          <w:rFonts w:ascii="Arial" w:hAnsi="Arial"/>
          <w:sz w:val="22"/>
        </w:rPr>
      </w:pPr>
    </w:p>
    <w:p w:rsidR="00BB45DD" w:rsidRDefault="00BB45DD" w:rsidP="00CB371C">
      <w:pPr>
        <w:spacing w:line="360" w:lineRule="auto"/>
        <w:ind w:left="284" w:right="424"/>
        <w:rPr>
          <w:rFonts w:ascii="Arial" w:hAnsi="Arial"/>
          <w:sz w:val="22"/>
        </w:rPr>
      </w:pPr>
      <w:r>
        <w:rPr>
          <w:rFonts w:ascii="Arial" w:hAnsi="Arial"/>
          <w:sz w:val="22"/>
        </w:rPr>
        <w:t>www.texaid.ch</w:t>
      </w:r>
    </w:p>
    <w:p w:rsidR="00BB45DD" w:rsidRDefault="00BB45DD" w:rsidP="00CB371C">
      <w:pPr>
        <w:spacing w:line="360" w:lineRule="auto"/>
        <w:ind w:left="284" w:right="424"/>
        <w:rPr>
          <w:rFonts w:ascii="Arial" w:hAnsi="Arial"/>
          <w:sz w:val="22"/>
        </w:rPr>
      </w:pPr>
    </w:p>
    <w:p w:rsidR="00BB45DD" w:rsidRDefault="00BB45DD" w:rsidP="00CB371C">
      <w:pPr>
        <w:spacing w:line="360" w:lineRule="auto"/>
        <w:ind w:left="284" w:right="424"/>
        <w:rPr>
          <w:rFonts w:ascii="Arial" w:hAnsi="Arial"/>
          <w:sz w:val="22"/>
        </w:rPr>
      </w:pPr>
      <w:r>
        <w:rPr>
          <w:rFonts w:ascii="Arial" w:hAnsi="Arial"/>
          <w:sz w:val="22"/>
        </w:rPr>
        <w:t>((Box))</w:t>
      </w:r>
    </w:p>
    <w:p w:rsidR="00BB45DD" w:rsidRDefault="00BB45DD" w:rsidP="00CB371C">
      <w:pPr>
        <w:spacing w:line="360" w:lineRule="auto"/>
        <w:ind w:left="284" w:right="424"/>
        <w:rPr>
          <w:rFonts w:ascii="Arial" w:hAnsi="Arial"/>
          <w:sz w:val="22"/>
        </w:rPr>
      </w:pPr>
      <w:r>
        <w:rPr>
          <w:rFonts w:ascii="Arial" w:hAnsi="Arial"/>
          <w:sz w:val="22"/>
        </w:rPr>
        <w:t xml:space="preserve">Texaid è stata fondata nel 1978 come Charity Private Partnership dagli enti assistenziali Croce Rossa Svizzera, Caritas Svizzera, Soccorso svizzero d'inverno, Solidar Suisse (ex opera assistenziale svizzera dei lavoratori), Kolping Svizzera e ACES insieme a un'azienda. Ogni anno il gruppo Texaid raccoglie, smista e ricicla quasi 75'000 tonnellate di tessili usati avvalendosi di 1'000 collaboratrici e collaboratori. Texaid dispone di un sistema di gestione della qualità con certificazione ISO e in Svizzera è stata premiata dalla Swiss Climate AG con il marchio di qualità «CO2 neutrale». </w:t>
      </w:r>
    </w:p>
    <w:p w:rsidR="00BB45DD" w:rsidRDefault="00BB45DD" w:rsidP="00CB371C">
      <w:pPr>
        <w:spacing w:line="360" w:lineRule="auto"/>
        <w:ind w:left="284" w:right="424"/>
        <w:rPr>
          <w:rFonts w:ascii="Arial" w:hAnsi="Arial"/>
          <w:sz w:val="22"/>
        </w:rPr>
      </w:pPr>
    </w:p>
    <w:p w:rsidR="00BB45DD" w:rsidRDefault="00BB45DD" w:rsidP="00CB371C">
      <w:pPr>
        <w:spacing w:line="360" w:lineRule="auto"/>
        <w:ind w:left="284" w:right="424"/>
        <w:rPr>
          <w:rFonts w:ascii="Arial" w:hAnsi="Arial"/>
          <w:sz w:val="22"/>
        </w:rPr>
      </w:pPr>
    </w:p>
    <w:p w:rsidR="00BB45DD" w:rsidRPr="001835A3" w:rsidRDefault="00BB45DD" w:rsidP="00CB371C">
      <w:pPr>
        <w:spacing w:line="360" w:lineRule="auto"/>
        <w:ind w:left="284" w:right="424"/>
        <w:rPr>
          <w:rFonts w:ascii="Arial" w:hAnsi="Arial"/>
          <w:b/>
          <w:sz w:val="22"/>
        </w:rPr>
      </w:pPr>
      <w:r>
        <w:rPr>
          <w:rFonts w:ascii="Arial" w:hAnsi="Arial"/>
          <w:b/>
          <w:sz w:val="22"/>
        </w:rPr>
        <w:t>Didascalia per contenitore:</w:t>
      </w:r>
    </w:p>
    <w:p w:rsidR="00BB45DD" w:rsidRDefault="00BB45DD" w:rsidP="00CB371C">
      <w:pPr>
        <w:spacing w:line="360" w:lineRule="auto"/>
        <w:ind w:left="284" w:right="424"/>
        <w:rPr>
          <w:rFonts w:ascii="Arial" w:hAnsi="Arial"/>
          <w:sz w:val="22"/>
        </w:rPr>
      </w:pPr>
      <w:r>
        <w:rPr>
          <w:rFonts w:ascii="Arial" w:hAnsi="Arial"/>
          <w:sz w:val="22"/>
        </w:rPr>
        <w:t>I contenitori Texaid compariranno gradualmente nel nuovo look.</w:t>
      </w:r>
    </w:p>
    <w:p w:rsidR="00BB45DD" w:rsidRDefault="00BB45DD" w:rsidP="00CB371C">
      <w:pPr>
        <w:spacing w:line="360" w:lineRule="auto"/>
        <w:ind w:left="284" w:right="424"/>
        <w:rPr>
          <w:rFonts w:ascii="Arial" w:hAnsi="Arial"/>
          <w:sz w:val="22"/>
        </w:rPr>
      </w:pPr>
    </w:p>
    <w:p w:rsidR="00BB45DD" w:rsidRDefault="00BB45DD" w:rsidP="00CB371C">
      <w:pPr>
        <w:spacing w:line="360" w:lineRule="auto"/>
        <w:ind w:left="284" w:right="424"/>
        <w:rPr>
          <w:rFonts w:ascii="Arial" w:hAnsi="Arial"/>
          <w:sz w:val="22"/>
        </w:rPr>
      </w:pPr>
    </w:p>
    <w:p w:rsidR="00BB45DD" w:rsidRDefault="00BB45DD" w:rsidP="00CB371C">
      <w:pPr>
        <w:spacing w:line="360" w:lineRule="auto"/>
        <w:ind w:left="284" w:right="424"/>
        <w:rPr>
          <w:rFonts w:ascii="Arial" w:hAnsi="Arial"/>
          <w:sz w:val="22"/>
        </w:rPr>
      </w:pPr>
      <w:r>
        <w:rPr>
          <w:rFonts w:ascii="Arial" w:hAnsi="Arial"/>
          <w:sz w:val="22"/>
        </w:rPr>
        <w:t>Per ulteriori informazioni:</w:t>
      </w:r>
    </w:p>
    <w:p w:rsidR="00BB45DD" w:rsidRDefault="00BB45DD" w:rsidP="00CB371C">
      <w:pPr>
        <w:spacing w:line="360" w:lineRule="auto"/>
        <w:ind w:left="284" w:right="424"/>
        <w:rPr>
          <w:rFonts w:ascii="Arial" w:hAnsi="Arial"/>
          <w:sz w:val="22"/>
        </w:rPr>
      </w:pPr>
      <w:r>
        <w:rPr>
          <w:rFonts w:ascii="Arial" w:hAnsi="Arial"/>
          <w:sz w:val="22"/>
        </w:rPr>
        <w:t>Ufficio stampa TEXAID, addetto stampa: Lilly Sulzbacher</w:t>
      </w:r>
    </w:p>
    <w:p w:rsidR="00BB45DD" w:rsidRDefault="00BB45DD" w:rsidP="00CB371C">
      <w:pPr>
        <w:spacing w:line="360" w:lineRule="auto"/>
        <w:ind w:left="284" w:right="424"/>
        <w:rPr>
          <w:rFonts w:ascii="Arial" w:hAnsi="Arial"/>
          <w:sz w:val="22"/>
        </w:rPr>
      </w:pPr>
      <w:r>
        <w:rPr>
          <w:rFonts w:ascii="Arial" w:hAnsi="Arial"/>
          <w:sz w:val="22"/>
        </w:rPr>
        <w:t>044 722 20 32 / 076 395 95 92, l.sulzbacher@texaid.ch</w:t>
      </w:r>
    </w:p>
    <w:p w:rsidR="00BB45DD" w:rsidRDefault="00BB45DD" w:rsidP="00CB371C">
      <w:pPr>
        <w:spacing w:line="360" w:lineRule="auto"/>
        <w:ind w:left="284" w:right="424"/>
        <w:rPr>
          <w:rFonts w:ascii="Arial" w:hAnsi="Arial"/>
          <w:sz w:val="22"/>
        </w:rPr>
      </w:pPr>
    </w:p>
    <w:p w:rsidR="00C359BC" w:rsidRPr="0074074E" w:rsidRDefault="00C359BC" w:rsidP="00BB45DD">
      <w:pPr>
        <w:ind w:left="397" w:right="424"/>
        <w:rPr>
          <w:rFonts w:ascii="Arial" w:hAnsi="Arial"/>
          <w:sz w:val="22"/>
        </w:rPr>
      </w:pPr>
    </w:p>
    <w:sectPr w:rsidR="00C359BC" w:rsidRPr="0074074E" w:rsidSect="00C359BC">
      <w:headerReference w:type="default" r:id="rId6"/>
      <w:headerReference w:type="first" r:id="rId7"/>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609" w:rsidRDefault="00A23609">
      <w:r>
        <w:separator/>
      </w:r>
    </w:p>
  </w:endnote>
  <w:endnote w:type="continuationSeparator" w:id="0">
    <w:p w:rsidR="00A23609" w:rsidRDefault="00A236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609" w:rsidRDefault="00A23609">
      <w:r>
        <w:separator/>
      </w:r>
    </w:p>
  </w:footnote>
  <w:footnote w:type="continuationSeparator" w:id="0">
    <w:p w:rsidR="00A23609" w:rsidRDefault="00A23609">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8BD" w:rsidRDefault="003458BD" w:rsidP="003458BD">
    <w:pPr>
      <w:pStyle w:val="Kopfzeile"/>
      <w:ind w:left="426"/>
    </w:pPr>
  </w:p>
  <w:p w:rsidR="003458BD" w:rsidRPr="003458BD" w:rsidRDefault="003458BD" w:rsidP="00CB371C">
    <w:pPr>
      <w:pStyle w:val="Kopfzeile"/>
      <w:ind w:left="284"/>
      <w:rPr>
        <w:rFonts w:ascii="Arial" w:hAnsi="Arial"/>
        <w:sz w:val="22"/>
      </w:rPr>
    </w:pPr>
    <w:r w:rsidRPr="003458BD">
      <w:rPr>
        <w:rFonts w:ascii="Arial" w:hAnsi="Arial"/>
        <w:sz w:val="22"/>
      </w:rPr>
      <w:t>pagina 2</w:t>
    </w:r>
  </w:p>
  <w:p w:rsidR="003458BD" w:rsidRPr="003458BD" w:rsidRDefault="003458BD" w:rsidP="00CB371C">
    <w:pPr>
      <w:pStyle w:val="Kopfzeile"/>
      <w:ind w:left="284"/>
      <w:rPr>
        <w:rFonts w:ascii="Arial" w:hAnsi="Arial"/>
        <w:sz w:val="22"/>
      </w:rPr>
    </w:pPr>
    <w:r w:rsidRPr="003458BD">
      <w:rPr>
        <w:rFonts w:ascii="Arial" w:hAnsi="Arial"/>
        <w:sz w:val="22"/>
      </w:rPr>
      <w:t>TEXAID – </w:t>
    </w:r>
    <w:r>
      <w:rPr>
        <w:rFonts w:ascii="Arial" w:hAnsi="Arial"/>
        <w:sz w:val="22"/>
      </w:rPr>
      <w:t xml:space="preserve">Informazione </w:t>
    </w:r>
    <w:r w:rsidRPr="003458BD">
      <w:rPr>
        <w:rFonts w:ascii="Arial" w:hAnsi="Arial"/>
        <w:sz w:val="22"/>
      </w:rPr>
      <w:t>stampa – 27 agosto 2015</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EC2" w:rsidRDefault="009E4CE4" w:rsidP="00C359BC">
    <w:pPr>
      <w:pStyle w:val="Kopfzeile"/>
      <w:ind w:left="-851"/>
    </w:pPr>
    <w:r>
      <w:rPr>
        <w:noProof/>
        <w:lang w:eastAsia="de-DE"/>
      </w:rPr>
      <w:drawing>
        <wp:anchor distT="0" distB="0" distL="114300" distR="114300" simplePos="0" relativeHeight="251659264" behindDoc="0" locked="1" layoutInCell="1" allowOverlap="1">
          <wp:simplePos x="0" y="0"/>
          <wp:positionH relativeFrom="page">
            <wp:posOffset>900430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350000" cy="360000"/>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33AEA"/>
    <w:rsid w:val="00085E52"/>
    <w:rsid w:val="000D35DD"/>
    <w:rsid w:val="000E5567"/>
    <w:rsid w:val="001005AA"/>
    <w:rsid w:val="0019198E"/>
    <w:rsid w:val="0021790E"/>
    <w:rsid w:val="002338FC"/>
    <w:rsid w:val="00234943"/>
    <w:rsid w:val="00263159"/>
    <w:rsid w:val="002B0B38"/>
    <w:rsid w:val="002B727A"/>
    <w:rsid w:val="0030416C"/>
    <w:rsid w:val="003458BD"/>
    <w:rsid w:val="003A52DA"/>
    <w:rsid w:val="003F7BA3"/>
    <w:rsid w:val="00406E84"/>
    <w:rsid w:val="005975DA"/>
    <w:rsid w:val="00662106"/>
    <w:rsid w:val="00697547"/>
    <w:rsid w:val="0074074E"/>
    <w:rsid w:val="007503B1"/>
    <w:rsid w:val="00791F21"/>
    <w:rsid w:val="008F1A9B"/>
    <w:rsid w:val="0098698A"/>
    <w:rsid w:val="009E4CE4"/>
    <w:rsid w:val="00A23609"/>
    <w:rsid w:val="00A41A48"/>
    <w:rsid w:val="00A96DD4"/>
    <w:rsid w:val="00B51944"/>
    <w:rsid w:val="00B72EC6"/>
    <w:rsid w:val="00BB0AF4"/>
    <w:rsid w:val="00BB45DD"/>
    <w:rsid w:val="00C240C2"/>
    <w:rsid w:val="00C3599D"/>
    <w:rsid w:val="00C359BC"/>
    <w:rsid w:val="00C75200"/>
    <w:rsid w:val="00C84C40"/>
    <w:rsid w:val="00C84FB0"/>
    <w:rsid w:val="00CB371C"/>
    <w:rsid w:val="00CB7F0C"/>
    <w:rsid w:val="00D0023D"/>
    <w:rsid w:val="00D43EC2"/>
    <w:rsid w:val="00E543C5"/>
    <w:rsid w:val="00F67171"/>
  </w:rsids>
  <m:mathPr>
    <m:mathFont m:val="American Typewriter Light"/>
    <m:brkBin m:val="before"/>
    <m:brkBinSub m:val="--"/>
    <m:smallFrac/>
    <m:dispDef/>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662106"/>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eichen"/>
    <w:uiPriority w:val="99"/>
    <w:semiHidden/>
    <w:unhideWhenUsed/>
    <w:rsid w:val="00662106"/>
    <w:rPr>
      <w:sz w:val="20"/>
    </w:rPr>
  </w:style>
  <w:style w:type="character" w:customStyle="1" w:styleId="KommentartextZeichen">
    <w:name w:val="Kommentartext Zeiche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eichen"/>
    <w:uiPriority w:val="99"/>
    <w:semiHidden/>
    <w:unhideWhenUsed/>
    <w:rsid w:val="00662106"/>
    <w:rPr>
      <w:b/>
      <w:bCs/>
    </w:rPr>
  </w:style>
  <w:style w:type="character" w:customStyle="1" w:styleId="KommentarthemaZeichen">
    <w:name w:val="Kommentarthema Zeichen"/>
    <w:basedOn w:val="KommentartextZeichen"/>
    <w:link w:val="Kommentarthema"/>
    <w:uiPriority w:val="99"/>
    <w:semiHidden/>
    <w:rsid w:val="00662106"/>
    <w:rPr>
      <w:rFonts w:ascii="Gill Sans" w:hAnsi="Gill Sans"/>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490</Words>
  <Characters>2794</Characters>
  <Application>Microsoft Macintosh Word</Application>
  <DocSecurity>0</DocSecurity>
  <Lines>23</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3431</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Lilly Sulzbacher</cp:lastModifiedBy>
  <cp:revision>4</cp:revision>
  <dcterms:created xsi:type="dcterms:W3CDTF">2015-08-20T10:44:00Z</dcterms:created>
  <dcterms:modified xsi:type="dcterms:W3CDTF">2015-08-20T11:12:00Z</dcterms:modified>
</cp:coreProperties>
</file>